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794"/>
        <w:gridCol w:w="1843"/>
        <w:gridCol w:w="3650"/>
      </w:tblGrid>
      <w:tr w:rsidR="00017A5F" w:rsidRPr="00327779" w:rsidTr="00CC734C">
        <w:tc>
          <w:tcPr>
            <w:tcW w:w="3794" w:type="dxa"/>
          </w:tcPr>
          <w:p w:rsidR="00017A5F" w:rsidRPr="00327779" w:rsidRDefault="00017A5F" w:rsidP="00CC734C">
            <w:pPr>
              <w:jc w:val="center"/>
              <w:rPr>
                <w:b/>
                <w:sz w:val="28"/>
                <w:szCs w:val="28"/>
                <w:lang w:val="ky-KG"/>
              </w:rPr>
            </w:pPr>
            <w:r w:rsidRPr="00327779">
              <w:rPr>
                <w:b/>
                <w:sz w:val="28"/>
                <w:szCs w:val="28"/>
                <w:lang w:val="ky-KG"/>
              </w:rPr>
              <w:t xml:space="preserve">Кыргыз Республикасынын Өкмөтүнө караштуу бизнести өнүктүрүү жана инвестициялар боюнча кеңештин отурумунун </w:t>
            </w:r>
          </w:p>
          <w:p w:rsidR="00017A5F" w:rsidRPr="00327779" w:rsidRDefault="00017A5F" w:rsidP="00CC734C">
            <w:pPr>
              <w:jc w:val="center"/>
              <w:rPr>
                <w:sz w:val="16"/>
                <w:szCs w:val="16"/>
              </w:rPr>
            </w:pPr>
            <w:r w:rsidRPr="00327779">
              <w:rPr>
                <w:b/>
                <w:bCs/>
                <w:sz w:val="28"/>
                <w:szCs w:val="28"/>
              </w:rPr>
              <w:t>Протоколу</w:t>
            </w:r>
          </w:p>
        </w:tc>
        <w:tc>
          <w:tcPr>
            <w:tcW w:w="1843" w:type="dxa"/>
          </w:tcPr>
          <w:p w:rsidR="00017A5F" w:rsidRPr="00327779" w:rsidRDefault="00017A5F" w:rsidP="00CC734C">
            <w:pPr>
              <w:jc w:val="center"/>
              <w:rPr>
                <w:sz w:val="16"/>
                <w:szCs w:val="16"/>
              </w:rPr>
            </w:pPr>
            <w:r>
              <w:rPr>
                <w:b/>
                <w:noProof/>
                <w:sz w:val="28"/>
                <w:szCs w:val="28"/>
                <w:lang w:eastAsia="ru-RU"/>
              </w:rPr>
              <w:drawing>
                <wp:inline distT="0" distB="0" distL="0" distR="0" wp14:anchorId="4FB995A1" wp14:editId="1DAE2FA3">
                  <wp:extent cx="1073150" cy="1065530"/>
                  <wp:effectExtent l="0" t="0" r="0" b="1270"/>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jalilov\Desktop\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inline>
              </w:drawing>
            </w:r>
          </w:p>
        </w:tc>
        <w:tc>
          <w:tcPr>
            <w:tcW w:w="3650" w:type="dxa"/>
          </w:tcPr>
          <w:p w:rsidR="00017A5F" w:rsidRPr="00327779" w:rsidRDefault="00017A5F" w:rsidP="00CC734C">
            <w:pPr>
              <w:jc w:val="center"/>
              <w:rPr>
                <w:b/>
                <w:bCs/>
                <w:sz w:val="28"/>
                <w:szCs w:val="28"/>
              </w:rPr>
            </w:pPr>
            <w:r w:rsidRPr="00327779">
              <w:rPr>
                <w:b/>
                <w:bCs/>
                <w:sz w:val="28"/>
                <w:szCs w:val="28"/>
              </w:rPr>
              <w:t>Протокол</w:t>
            </w:r>
          </w:p>
          <w:p w:rsidR="00017A5F" w:rsidRPr="00327779" w:rsidRDefault="00017A5F" w:rsidP="00CC734C">
            <w:pPr>
              <w:jc w:val="center"/>
              <w:rPr>
                <w:b/>
                <w:sz w:val="28"/>
                <w:szCs w:val="28"/>
              </w:rPr>
            </w:pPr>
            <w:r w:rsidRPr="00327779">
              <w:rPr>
                <w:b/>
                <w:sz w:val="28"/>
                <w:szCs w:val="28"/>
              </w:rPr>
              <w:t xml:space="preserve">заседания Совета по развитию бизнеса и инвестициям </w:t>
            </w:r>
          </w:p>
          <w:p w:rsidR="00017A5F" w:rsidRPr="00327779" w:rsidRDefault="00017A5F" w:rsidP="00CC734C">
            <w:pPr>
              <w:jc w:val="center"/>
              <w:rPr>
                <w:b/>
                <w:sz w:val="28"/>
                <w:szCs w:val="28"/>
              </w:rPr>
            </w:pPr>
            <w:r w:rsidRPr="00327779">
              <w:rPr>
                <w:b/>
                <w:sz w:val="28"/>
                <w:szCs w:val="28"/>
              </w:rPr>
              <w:t xml:space="preserve">при Правительстве </w:t>
            </w:r>
          </w:p>
          <w:p w:rsidR="00017A5F" w:rsidRPr="00327779" w:rsidRDefault="00017A5F" w:rsidP="00CC734C">
            <w:pPr>
              <w:jc w:val="center"/>
              <w:rPr>
                <w:sz w:val="16"/>
                <w:szCs w:val="16"/>
              </w:rPr>
            </w:pPr>
            <w:r w:rsidRPr="00327779">
              <w:rPr>
                <w:b/>
                <w:sz w:val="28"/>
                <w:szCs w:val="28"/>
              </w:rPr>
              <w:t>Кыргызской Республики</w:t>
            </w:r>
          </w:p>
        </w:tc>
      </w:tr>
    </w:tbl>
    <w:p w:rsidR="00017A5F" w:rsidRDefault="00017A5F" w:rsidP="00017A5F">
      <w:pPr>
        <w:jc w:val="center"/>
        <w:rPr>
          <w:sz w:val="16"/>
          <w:szCs w:val="16"/>
        </w:rPr>
      </w:pPr>
    </w:p>
    <w:p w:rsidR="00017A5F" w:rsidRPr="00327779" w:rsidRDefault="00017A5F" w:rsidP="00017A5F">
      <w:pPr>
        <w:jc w:val="center"/>
        <w:rPr>
          <w:sz w:val="16"/>
          <w:szCs w:val="16"/>
        </w:rPr>
      </w:pPr>
    </w:p>
    <w:p w:rsidR="00017A5F" w:rsidRPr="00017A5F" w:rsidRDefault="00017A5F" w:rsidP="00017A5F">
      <w:pPr>
        <w:jc w:val="center"/>
      </w:pPr>
      <w:r w:rsidRPr="00E2748E">
        <w:t>2019</w:t>
      </w:r>
      <w:r>
        <w:t xml:space="preserve">-жылдын </w:t>
      </w:r>
      <w:r>
        <w:rPr>
          <w:lang w:val="en-US"/>
        </w:rPr>
        <w:t>8</w:t>
      </w:r>
      <w:r>
        <w:t>-</w:t>
      </w:r>
      <w:proofErr w:type="spellStart"/>
      <w:r>
        <w:t>октябрындагы</w:t>
      </w:r>
      <w:proofErr w:type="spellEnd"/>
      <w:r>
        <w:t xml:space="preserve"> </w:t>
      </w:r>
      <w:r w:rsidRPr="00E2748E">
        <w:t xml:space="preserve">№ </w:t>
      </w:r>
      <w:r w:rsidRPr="00856C49">
        <w:rPr>
          <w:lang w:val="en-US"/>
        </w:rPr>
        <w:t>4</w:t>
      </w:r>
      <w:r>
        <w:t xml:space="preserve"> протоколу</w:t>
      </w:r>
    </w:p>
    <w:p w:rsidR="00017A5F" w:rsidRPr="00911AE4" w:rsidRDefault="00017A5F" w:rsidP="00017A5F">
      <w:pPr>
        <w:ind w:firstLine="709"/>
        <w:jc w:val="center"/>
        <w:rPr>
          <w:sz w:val="28"/>
          <w:szCs w:val="28"/>
        </w:rPr>
      </w:pPr>
      <w:r>
        <w:rPr>
          <w:noProof/>
          <w:sz w:val="28"/>
          <w:szCs w:val="28"/>
          <w:lang w:eastAsia="ru-RU"/>
        </w:rPr>
        <mc:AlternateContent>
          <mc:Choice Requires="wps">
            <w:drawing>
              <wp:anchor distT="4294967291" distB="4294967291" distL="114300" distR="114300" simplePos="0" relativeHeight="251659264" behindDoc="0" locked="0" layoutInCell="1" allowOverlap="1" wp14:anchorId="3E663424" wp14:editId="71EB1E32">
                <wp:simplePos x="0" y="0"/>
                <wp:positionH relativeFrom="column">
                  <wp:posOffset>-114300</wp:posOffset>
                </wp:positionH>
                <wp:positionV relativeFrom="paragraph">
                  <wp:posOffset>122554</wp:posOffset>
                </wp:positionV>
                <wp:extent cx="58750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9.65pt" to="453.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" strokeweight="4.5pt">
                <v:stroke linestyle="thickThin"/>
              </v:line>
            </w:pict>
          </mc:Fallback>
        </mc:AlternateContent>
      </w:r>
    </w:p>
    <w:tbl>
      <w:tblPr>
        <w:tblW w:w="9117" w:type="dxa"/>
        <w:tblInd w:w="108" w:type="dxa"/>
        <w:tblLook w:val="01E0" w:firstRow="1" w:lastRow="1" w:firstColumn="1" w:lastColumn="1" w:noHBand="0" w:noVBand="0"/>
      </w:tblPr>
      <w:tblGrid>
        <w:gridCol w:w="2137"/>
        <w:gridCol w:w="2129"/>
        <w:gridCol w:w="4833"/>
        <w:gridCol w:w="18"/>
      </w:tblGrid>
      <w:tr w:rsidR="00017A5F" w:rsidRPr="00911AE4" w:rsidTr="00CC734C">
        <w:trPr>
          <w:trHeight w:val="437"/>
        </w:trPr>
        <w:tc>
          <w:tcPr>
            <w:tcW w:w="2137" w:type="dxa"/>
          </w:tcPr>
          <w:p w:rsidR="00017A5F" w:rsidRPr="00911AE4" w:rsidRDefault="00017A5F" w:rsidP="00017A5F">
            <w:pPr>
              <w:rPr>
                <w:sz w:val="28"/>
                <w:szCs w:val="28"/>
              </w:rPr>
            </w:pPr>
            <w:r>
              <w:rPr>
                <w:sz w:val="28"/>
                <w:szCs w:val="28"/>
              </w:rPr>
              <w:t>15</w:t>
            </w:r>
            <w:r w:rsidRPr="00911AE4">
              <w:rPr>
                <w:sz w:val="28"/>
                <w:szCs w:val="28"/>
              </w:rPr>
              <w:t>:</w:t>
            </w:r>
            <w:r>
              <w:rPr>
                <w:sz w:val="28"/>
                <w:szCs w:val="28"/>
              </w:rPr>
              <w:t>0</w:t>
            </w:r>
            <w:r w:rsidRPr="00911AE4">
              <w:rPr>
                <w:sz w:val="28"/>
                <w:szCs w:val="28"/>
              </w:rPr>
              <w:t>0 – 1</w:t>
            </w:r>
            <w:r>
              <w:rPr>
                <w:sz w:val="28"/>
                <w:szCs w:val="28"/>
              </w:rPr>
              <w:t>6</w:t>
            </w:r>
            <w:r w:rsidRPr="00911AE4">
              <w:rPr>
                <w:sz w:val="28"/>
                <w:szCs w:val="28"/>
              </w:rPr>
              <w:t>:</w:t>
            </w:r>
            <w:r>
              <w:rPr>
                <w:sz w:val="28"/>
                <w:szCs w:val="28"/>
              </w:rPr>
              <w:t>3</w:t>
            </w:r>
            <w:r w:rsidRPr="00911AE4">
              <w:rPr>
                <w:sz w:val="28"/>
                <w:szCs w:val="28"/>
              </w:rPr>
              <w:t xml:space="preserve">0 </w:t>
            </w:r>
            <w:r>
              <w:rPr>
                <w:sz w:val="28"/>
                <w:szCs w:val="28"/>
              </w:rPr>
              <w:t>с</w:t>
            </w:r>
            <w:r w:rsidRPr="00911AE4">
              <w:rPr>
                <w:sz w:val="28"/>
                <w:szCs w:val="28"/>
              </w:rPr>
              <w:t>.</w:t>
            </w:r>
          </w:p>
        </w:tc>
        <w:tc>
          <w:tcPr>
            <w:tcW w:w="6980" w:type="dxa"/>
            <w:gridSpan w:val="3"/>
          </w:tcPr>
          <w:p w:rsidR="00017A5F" w:rsidRPr="00017A5F" w:rsidRDefault="00017A5F" w:rsidP="00CC734C">
            <w:pPr>
              <w:jc w:val="right"/>
              <w:rPr>
                <w:sz w:val="28"/>
                <w:szCs w:val="28"/>
                <w:lang w:val="ky-KG"/>
              </w:rPr>
            </w:pPr>
            <w:r>
              <w:rPr>
                <w:sz w:val="28"/>
                <w:szCs w:val="28"/>
                <w:lang w:val="ky-KG"/>
              </w:rPr>
              <w:t>Өкмөт үйү</w:t>
            </w:r>
          </w:p>
          <w:p w:rsidR="00017A5F" w:rsidRPr="00911AE4" w:rsidRDefault="00017A5F" w:rsidP="00CC734C">
            <w:pPr>
              <w:jc w:val="right"/>
              <w:rPr>
                <w:sz w:val="28"/>
                <w:szCs w:val="28"/>
              </w:rPr>
            </w:pPr>
            <w:r>
              <w:rPr>
                <w:sz w:val="28"/>
                <w:szCs w:val="28"/>
                <w:lang w:val="ky-KG"/>
              </w:rPr>
              <w:t>Чарчы</w:t>
            </w:r>
            <w:r w:rsidRPr="00911AE4">
              <w:rPr>
                <w:sz w:val="28"/>
                <w:szCs w:val="28"/>
              </w:rPr>
              <w:t xml:space="preserve"> зал</w:t>
            </w:r>
          </w:p>
        </w:tc>
      </w:tr>
      <w:tr w:rsidR="00017A5F" w:rsidRPr="00911AE4" w:rsidTr="00CC734C">
        <w:tblPrEx>
          <w:tblLook w:val="04A0" w:firstRow="1" w:lastRow="0" w:firstColumn="1" w:lastColumn="0" w:noHBand="0" w:noVBand="1"/>
        </w:tblPrEx>
        <w:trPr>
          <w:gridAfter w:val="1"/>
          <w:wAfter w:w="18" w:type="dxa"/>
          <w:trHeight w:val="288"/>
        </w:trPr>
        <w:tc>
          <w:tcPr>
            <w:tcW w:w="4266" w:type="dxa"/>
            <w:gridSpan w:val="2"/>
          </w:tcPr>
          <w:p w:rsidR="00017A5F" w:rsidRPr="00CF5526" w:rsidRDefault="00017A5F" w:rsidP="00CC734C">
            <w:pPr>
              <w:tabs>
                <w:tab w:val="left" w:pos="2940"/>
              </w:tabs>
              <w:jc w:val="both"/>
              <w:rPr>
                <w:bCs/>
                <w:sz w:val="28"/>
                <w:szCs w:val="28"/>
              </w:rPr>
            </w:pPr>
          </w:p>
        </w:tc>
        <w:tc>
          <w:tcPr>
            <w:tcW w:w="4833" w:type="dxa"/>
          </w:tcPr>
          <w:p w:rsidR="00017A5F" w:rsidRPr="00911AE4" w:rsidRDefault="00017A5F" w:rsidP="00CC734C">
            <w:pPr>
              <w:tabs>
                <w:tab w:val="left" w:pos="2940"/>
              </w:tabs>
              <w:jc w:val="both"/>
              <w:rPr>
                <w:bCs/>
                <w:sz w:val="28"/>
                <w:szCs w:val="28"/>
              </w:rPr>
            </w:pPr>
          </w:p>
        </w:tc>
      </w:tr>
      <w:tr w:rsidR="00017A5F" w:rsidRPr="00911AE4" w:rsidTr="00CC734C">
        <w:tblPrEx>
          <w:tblLook w:val="04A0" w:firstRow="1" w:lastRow="0" w:firstColumn="1" w:lastColumn="0" w:noHBand="0" w:noVBand="1"/>
        </w:tblPrEx>
        <w:trPr>
          <w:gridAfter w:val="1"/>
          <w:wAfter w:w="18" w:type="dxa"/>
          <w:trHeight w:val="589"/>
        </w:trPr>
        <w:tc>
          <w:tcPr>
            <w:tcW w:w="4266" w:type="dxa"/>
            <w:gridSpan w:val="2"/>
          </w:tcPr>
          <w:p w:rsidR="00017A5F" w:rsidRPr="00911AE4" w:rsidRDefault="00017A5F" w:rsidP="00CC734C">
            <w:pPr>
              <w:tabs>
                <w:tab w:val="left" w:pos="2940"/>
              </w:tabs>
              <w:jc w:val="both"/>
              <w:rPr>
                <w:bCs/>
                <w:sz w:val="28"/>
                <w:szCs w:val="28"/>
              </w:rPr>
            </w:pPr>
            <w:r>
              <w:rPr>
                <w:bCs/>
                <w:sz w:val="28"/>
                <w:szCs w:val="28"/>
                <w:lang w:val="ky-KG"/>
              </w:rPr>
              <w:t>Төрагалык кылган</w:t>
            </w:r>
            <w:r w:rsidRPr="00911AE4">
              <w:rPr>
                <w:bCs/>
                <w:sz w:val="28"/>
                <w:szCs w:val="28"/>
              </w:rPr>
              <w:t>:</w:t>
            </w:r>
          </w:p>
        </w:tc>
        <w:tc>
          <w:tcPr>
            <w:tcW w:w="4833" w:type="dxa"/>
          </w:tcPr>
          <w:p w:rsidR="00017A5F" w:rsidRDefault="00017A5F" w:rsidP="00CC734C">
            <w:pPr>
              <w:tabs>
                <w:tab w:val="left" w:pos="2940"/>
              </w:tabs>
              <w:jc w:val="both"/>
              <w:rPr>
                <w:bCs/>
                <w:sz w:val="28"/>
                <w:szCs w:val="28"/>
              </w:rPr>
            </w:pPr>
            <w:proofErr w:type="spellStart"/>
            <w:r w:rsidRPr="000537AF">
              <w:rPr>
                <w:bCs/>
                <w:sz w:val="28"/>
                <w:szCs w:val="28"/>
              </w:rPr>
              <w:t>М</w:t>
            </w:r>
            <w:r>
              <w:rPr>
                <w:bCs/>
                <w:sz w:val="28"/>
                <w:szCs w:val="28"/>
              </w:rPr>
              <w:t>.</w:t>
            </w:r>
            <w:r w:rsidRPr="000537AF">
              <w:rPr>
                <w:bCs/>
                <w:sz w:val="28"/>
                <w:szCs w:val="28"/>
              </w:rPr>
              <w:t>Д</w:t>
            </w:r>
            <w:r>
              <w:rPr>
                <w:bCs/>
                <w:sz w:val="28"/>
                <w:szCs w:val="28"/>
              </w:rPr>
              <w:t>.</w:t>
            </w:r>
            <w:r w:rsidRPr="000537AF">
              <w:rPr>
                <w:bCs/>
                <w:sz w:val="28"/>
                <w:szCs w:val="28"/>
              </w:rPr>
              <w:t>Абылгазиев</w:t>
            </w:r>
            <w:proofErr w:type="spellEnd"/>
            <w:r w:rsidRPr="000537AF">
              <w:rPr>
                <w:bCs/>
                <w:sz w:val="28"/>
                <w:szCs w:val="28"/>
              </w:rPr>
              <w:t xml:space="preserve"> </w:t>
            </w:r>
          </w:p>
          <w:p w:rsidR="00017A5F" w:rsidRPr="000537AF" w:rsidRDefault="00017A5F" w:rsidP="00CC734C">
            <w:pPr>
              <w:tabs>
                <w:tab w:val="left" w:pos="2940"/>
              </w:tabs>
              <w:jc w:val="both"/>
              <w:rPr>
                <w:bCs/>
                <w:sz w:val="28"/>
                <w:szCs w:val="28"/>
              </w:rPr>
            </w:pPr>
          </w:p>
        </w:tc>
      </w:tr>
      <w:tr w:rsidR="00017A5F" w:rsidRPr="00911AE4" w:rsidTr="00CC734C">
        <w:tblPrEx>
          <w:tblLook w:val="04A0" w:firstRow="1" w:lastRow="0" w:firstColumn="1" w:lastColumn="0" w:noHBand="0" w:noVBand="1"/>
        </w:tblPrEx>
        <w:trPr>
          <w:gridAfter w:val="1"/>
          <w:wAfter w:w="18" w:type="dxa"/>
          <w:trHeight w:val="288"/>
        </w:trPr>
        <w:tc>
          <w:tcPr>
            <w:tcW w:w="4266" w:type="dxa"/>
            <w:gridSpan w:val="2"/>
          </w:tcPr>
          <w:p w:rsidR="00017A5F" w:rsidRPr="00911AE4" w:rsidRDefault="00017A5F" w:rsidP="00CC734C">
            <w:pPr>
              <w:tabs>
                <w:tab w:val="left" w:pos="2940"/>
              </w:tabs>
              <w:jc w:val="both"/>
              <w:rPr>
                <w:bCs/>
                <w:sz w:val="28"/>
                <w:szCs w:val="28"/>
                <w:lang w:val="en-US"/>
              </w:rPr>
            </w:pPr>
            <w:r>
              <w:rPr>
                <w:bCs/>
                <w:sz w:val="28"/>
                <w:szCs w:val="28"/>
                <w:lang w:val="ky-KG"/>
              </w:rPr>
              <w:t>Катышкандар</w:t>
            </w:r>
            <w:r w:rsidRPr="00911AE4">
              <w:rPr>
                <w:bCs/>
                <w:sz w:val="28"/>
                <w:szCs w:val="28"/>
              </w:rPr>
              <w:t>:</w:t>
            </w:r>
          </w:p>
        </w:tc>
        <w:tc>
          <w:tcPr>
            <w:tcW w:w="4833" w:type="dxa"/>
          </w:tcPr>
          <w:p w:rsidR="00017A5F" w:rsidRPr="00911AE4" w:rsidRDefault="00017A5F" w:rsidP="00CC734C">
            <w:pPr>
              <w:tabs>
                <w:tab w:val="left" w:pos="2940"/>
              </w:tabs>
              <w:jc w:val="both"/>
              <w:rPr>
                <w:bCs/>
                <w:sz w:val="28"/>
                <w:szCs w:val="28"/>
              </w:rPr>
            </w:pPr>
          </w:p>
        </w:tc>
      </w:tr>
      <w:tr w:rsidR="00017A5F" w:rsidRPr="00911AE4" w:rsidTr="00CC734C">
        <w:tblPrEx>
          <w:tblLook w:val="04A0" w:firstRow="1" w:lastRow="0" w:firstColumn="1" w:lastColumn="0" w:noHBand="0" w:noVBand="1"/>
        </w:tblPrEx>
        <w:trPr>
          <w:gridAfter w:val="1"/>
          <w:wAfter w:w="18" w:type="dxa"/>
          <w:trHeight w:val="1548"/>
        </w:trPr>
        <w:tc>
          <w:tcPr>
            <w:tcW w:w="4266" w:type="dxa"/>
            <w:gridSpan w:val="2"/>
          </w:tcPr>
          <w:p w:rsidR="00017A5F" w:rsidRPr="00911AE4" w:rsidRDefault="00017A5F" w:rsidP="00CC734C">
            <w:pPr>
              <w:tabs>
                <w:tab w:val="left" w:pos="2940"/>
              </w:tabs>
              <w:jc w:val="both"/>
              <w:rPr>
                <w:bCs/>
                <w:sz w:val="28"/>
                <w:szCs w:val="28"/>
              </w:rPr>
            </w:pPr>
            <w:r>
              <w:rPr>
                <w:bCs/>
                <w:sz w:val="28"/>
                <w:szCs w:val="28"/>
                <w:lang w:val="ky-KG"/>
              </w:rPr>
              <w:t>Кеңештин мүчөлөрү</w:t>
            </w:r>
            <w:r w:rsidRPr="00911AE4">
              <w:rPr>
                <w:bCs/>
                <w:sz w:val="28"/>
                <w:szCs w:val="28"/>
              </w:rPr>
              <w:t>:</w:t>
            </w:r>
          </w:p>
        </w:tc>
        <w:tc>
          <w:tcPr>
            <w:tcW w:w="4833" w:type="dxa"/>
          </w:tcPr>
          <w:p w:rsidR="00017A5F" w:rsidRDefault="00017A5F" w:rsidP="00CC734C">
            <w:pPr>
              <w:tabs>
                <w:tab w:val="left" w:pos="2940"/>
              </w:tabs>
              <w:jc w:val="both"/>
              <w:rPr>
                <w:sz w:val="28"/>
                <w:szCs w:val="26"/>
              </w:rPr>
            </w:pPr>
            <w:proofErr w:type="spellStart"/>
            <w:r w:rsidRPr="00DB48B8">
              <w:rPr>
                <w:sz w:val="28"/>
                <w:szCs w:val="28"/>
              </w:rPr>
              <w:t>А</w:t>
            </w:r>
            <w:r>
              <w:rPr>
                <w:sz w:val="28"/>
                <w:szCs w:val="28"/>
              </w:rPr>
              <w:t>.</w:t>
            </w:r>
            <w:r w:rsidRPr="00DB48B8">
              <w:rPr>
                <w:sz w:val="28"/>
                <w:szCs w:val="28"/>
              </w:rPr>
              <w:t>С</w:t>
            </w:r>
            <w:r>
              <w:rPr>
                <w:sz w:val="28"/>
                <w:szCs w:val="28"/>
              </w:rPr>
              <w:t>.</w:t>
            </w:r>
            <w:r w:rsidRPr="00DB48B8">
              <w:rPr>
                <w:sz w:val="28"/>
                <w:szCs w:val="28"/>
              </w:rPr>
              <w:t>Омурбекова</w:t>
            </w:r>
            <w:proofErr w:type="spellEnd"/>
            <w:r>
              <w:rPr>
                <w:sz w:val="28"/>
                <w:szCs w:val="28"/>
              </w:rPr>
              <w:t xml:space="preserve">, </w:t>
            </w:r>
            <w:r w:rsidRPr="00DB48B8">
              <w:rPr>
                <w:sz w:val="28"/>
                <w:szCs w:val="28"/>
              </w:rPr>
              <w:t>Д</w:t>
            </w:r>
            <w:r>
              <w:rPr>
                <w:sz w:val="28"/>
                <w:szCs w:val="28"/>
              </w:rPr>
              <w:t>.</w:t>
            </w:r>
            <w:r w:rsidRPr="00DB48B8">
              <w:rPr>
                <w:sz w:val="28"/>
                <w:szCs w:val="28"/>
              </w:rPr>
              <w:t>Д</w:t>
            </w:r>
            <w:r>
              <w:rPr>
                <w:sz w:val="28"/>
                <w:szCs w:val="28"/>
              </w:rPr>
              <w:t>.</w:t>
            </w:r>
            <w:r>
              <w:rPr>
                <w:sz w:val="28"/>
                <w:szCs w:val="28"/>
                <w:lang w:val="ky-KG"/>
              </w:rPr>
              <w:t xml:space="preserve"> </w:t>
            </w:r>
            <w:proofErr w:type="spellStart"/>
            <w:r w:rsidRPr="00DB48B8">
              <w:rPr>
                <w:sz w:val="28"/>
                <w:szCs w:val="28"/>
              </w:rPr>
              <w:t>Бекешов</w:t>
            </w:r>
            <w:proofErr w:type="spellEnd"/>
            <w:r>
              <w:rPr>
                <w:sz w:val="28"/>
                <w:szCs w:val="28"/>
              </w:rPr>
              <w:t xml:space="preserve">, </w:t>
            </w:r>
            <w:r w:rsidRPr="00DB48B8">
              <w:rPr>
                <w:sz w:val="28"/>
                <w:szCs w:val="28"/>
              </w:rPr>
              <w:t>Д</w:t>
            </w:r>
            <w:r>
              <w:rPr>
                <w:sz w:val="28"/>
                <w:szCs w:val="28"/>
              </w:rPr>
              <w:t>.</w:t>
            </w:r>
            <w:r w:rsidRPr="00DB48B8">
              <w:rPr>
                <w:sz w:val="28"/>
                <w:szCs w:val="28"/>
              </w:rPr>
              <w:t>Ш</w:t>
            </w:r>
            <w:r>
              <w:rPr>
                <w:sz w:val="28"/>
                <w:szCs w:val="28"/>
              </w:rPr>
              <w:t>.</w:t>
            </w:r>
            <w:r>
              <w:rPr>
                <w:sz w:val="28"/>
                <w:szCs w:val="28"/>
                <w:lang w:val="ky-KG"/>
              </w:rPr>
              <w:t xml:space="preserve"> </w:t>
            </w:r>
            <w:proofErr w:type="spellStart"/>
            <w:r w:rsidRPr="00DB48B8">
              <w:rPr>
                <w:sz w:val="28"/>
                <w:szCs w:val="28"/>
              </w:rPr>
              <w:t>Иманалиев</w:t>
            </w:r>
            <w:proofErr w:type="spellEnd"/>
            <w:r>
              <w:rPr>
                <w:sz w:val="28"/>
                <w:szCs w:val="28"/>
              </w:rPr>
              <w:t xml:space="preserve">, </w:t>
            </w:r>
            <w:r w:rsidRPr="00DB48B8">
              <w:rPr>
                <w:sz w:val="28"/>
                <w:szCs w:val="28"/>
              </w:rPr>
              <w:t>А</w:t>
            </w:r>
            <w:r>
              <w:rPr>
                <w:sz w:val="28"/>
                <w:szCs w:val="28"/>
              </w:rPr>
              <w:t>.</w:t>
            </w:r>
            <w:r w:rsidRPr="00DB48B8">
              <w:rPr>
                <w:sz w:val="28"/>
                <w:szCs w:val="28"/>
              </w:rPr>
              <w:t>О</w:t>
            </w:r>
            <w:r>
              <w:rPr>
                <w:sz w:val="28"/>
                <w:szCs w:val="28"/>
              </w:rPr>
              <w:t>.</w:t>
            </w:r>
            <w:r>
              <w:rPr>
                <w:sz w:val="28"/>
                <w:szCs w:val="28"/>
                <w:lang w:val="ky-KG"/>
              </w:rPr>
              <w:t xml:space="preserve"> </w:t>
            </w:r>
            <w:proofErr w:type="spellStart"/>
            <w:r w:rsidRPr="00DB48B8">
              <w:rPr>
                <w:sz w:val="28"/>
                <w:szCs w:val="28"/>
              </w:rPr>
              <w:t>Шаршеев</w:t>
            </w:r>
            <w:proofErr w:type="spellEnd"/>
            <w:r>
              <w:rPr>
                <w:sz w:val="28"/>
                <w:szCs w:val="28"/>
              </w:rPr>
              <w:t>,</w:t>
            </w:r>
            <w:r w:rsidRPr="00856C49">
              <w:rPr>
                <w:sz w:val="28"/>
                <w:szCs w:val="28"/>
              </w:rPr>
              <w:t xml:space="preserve"> </w:t>
            </w:r>
            <w:proofErr w:type="spellStart"/>
            <w:r w:rsidRPr="00DB48B8">
              <w:rPr>
                <w:sz w:val="28"/>
                <w:szCs w:val="28"/>
              </w:rPr>
              <w:t>Т</w:t>
            </w:r>
            <w:r>
              <w:rPr>
                <w:sz w:val="28"/>
                <w:szCs w:val="28"/>
              </w:rPr>
              <w:t>.</w:t>
            </w:r>
            <w:r w:rsidRPr="00DB48B8">
              <w:rPr>
                <w:sz w:val="28"/>
                <w:szCs w:val="28"/>
              </w:rPr>
              <w:t>Д</w:t>
            </w:r>
            <w:r>
              <w:rPr>
                <w:sz w:val="28"/>
                <w:szCs w:val="28"/>
              </w:rPr>
              <w:t>ж</w:t>
            </w:r>
            <w:proofErr w:type="spellEnd"/>
            <w:r>
              <w:rPr>
                <w:sz w:val="28"/>
                <w:szCs w:val="28"/>
              </w:rPr>
              <w:t>.</w:t>
            </w:r>
            <w:r>
              <w:rPr>
                <w:sz w:val="28"/>
                <w:szCs w:val="28"/>
                <w:lang w:val="ky-KG"/>
              </w:rPr>
              <w:t xml:space="preserve"> </w:t>
            </w:r>
            <w:proofErr w:type="spellStart"/>
            <w:r w:rsidRPr="00DB48B8">
              <w:rPr>
                <w:sz w:val="28"/>
                <w:szCs w:val="28"/>
              </w:rPr>
              <w:t>Койчуманов</w:t>
            </w:r>
            <w:proofErr w:type="spellEnd"/>
            <w:r>
              <w:rPr>
                <w:sz w:val="28"/>
                <w:szCs w:val="28"/>
              </w:rPr>
              <w:t xml:space="preserve">, </w:t>
            </w:r>
            <w:r w:rsidRPr="00DB48B8">
              <w:rPr>
                <w:sz w:val="28"/>
                <w:szCs w:val="28"/>
              </w:rPr>
              <w:t>А</w:t>
            </w:r>
            <w:r>
              <w:rPr>
                <w:sz w:val="28"/>
                <w:szCs w:val="28"/>
              </w:rPr>
              <w:t>.</w:t>
            </w:r>
            <w:r w:rsidRPr="00DB48B8">
              <w:rPr>
                <w:sz w:val="28"/>
                <w:szCs w:val="28"/>
              </w:rPr>
              <w:t>К</w:t>
            </w:r>
            <w:r>
              <w:rPr>
                <w:sz w:val="28"/>
                <w:szCs w:val="28"/>
              </w:rPr>
              <w:t>.</w:t>
            </w:r>
            <w:r>
              <w:rPr>
                <w:sz w:val="28"/>
                <w:szCs w:val="28"/>
                <w:lang w:val="ky-KG"/>
              </w:rPr>
              <w:t xml:space="preserve"> </w:t>
            </w:r>
            <w:proofErr w:type="spellStart"/>
            <w:r w:rsidRPr="00DB48B8">
              <w:rPr>
                <w:sz w:val="28"/>
                <w:szCs w:val="28"/>
              </w:rPr>
              <w:t>Сыдыков</w:t>
            </w:r>
            <w:proofErr w:type="spellEnd"/>
            <w:r>
              <w:rPr>
                <w:sz w:val="28"/>
                <w:szCs w:val="28"/>
              </w:rPr>
              <w:t>,</w:t>
            </w:r>
            <w:r w:rsidRPr="00856C49">
              <w:rPr>
                <w:sz w:val="28"/>
                <w:szCs w:val="28"/>
              </w:rPr>
              <w:t xml:space="preserve"> </w:t>
            </w:r>
            <w:r w:rsidRPr="00DB48B8">
              <w:rPr>
                <w:sz w:val="28"/>
                <w:szCs w:val="28"/>
              </w:rPr>
              <w:t>М</w:t>
            </w:r>
            <w:r>
              <w:rPr>
                <w:sz w:val="28"/>
                <w:szCs w:val="28"/>
              </w:rPr>
              <w:t>.</w:t>
            </w:r>
            <w:r w:rsidRPr="00DB48B8">
              <w:rPr>
                <w:sz w:val="28"/>
                <w:szCs w:val="28"/>
              </w:rPr>
              <w:t>Ж</w:t>
            </w:r>
            <w:r>
              <w:rPr>
                <w:sz w:val="28"/>
                <w:szCs w:val="28"/>
              </w:rPr>
              <w:t>.</w:t>
            </w:r>
            <w:r>
              <w:rPr>
                <w:sz w:val="28"/>
                <w:szCs w:val="28"/>
                <w:lang w:val="ky-KG"/>
              </w:rPr>
              <w:t xml:space="preserve"> </w:t>
            </w:r>
            <w:proofErr w:type="spellStart"/>
            <w:r w:rsidRPr="00DB48B8">
              <w:rPr>
                <w:sz w:val="28"/>
                <w:szCs w:val="28"/>
              </w:rPr>
              <w:t>Тилекматов</w:t>
            </w:r>
            <w:proofErr w:type="spellEnd"/>
            <w:r>
              <w:rPr>
                <w:sz w:val="28"/>
                <w:szCs w:val="28"/>
              </w:rPr>
              <w:t>,</w:t>
            </w:r>
            <w:r w:rsidRPr="00856C49">
              <w:rPr>
                <w:sz w:val="28"/>
                <w:szCs w:val="28"/>
              </w:rPr>
              <w:t xml:space="preserve"> </w:t>
            </w:r>
            <w:r w:rsidRPr="00DB48B8">
              <w:rPr>
                <w:sz w:val="28"/>
                <w:szCs w:val="26"/>
              </w:rPr>
              <w:t>Ж</w:t>
            </w:r>
            <w:r>
              <w:rPr>
                <w:sz w:val="28"/>
                <w:szCs w:val="26"/>
              </w:rPr>
              <w:t>.</w:t>
            </w:r>
            <w:r w:rsidRPr="00DB48B8">
              <w:rPr>
                <w:sz w:val="28"/>
                <w:szCs w:val="26"/>
              </w:rPr>
              <w:t>У</w:t>
            </w:r>
            <w:r>
              <w:rPr>
                <w:sz w:val="28"/>
                <w:szCs w:val="26"/>
              </w:rPr>
              <w:t>.</w:t>
            </w:r>
            <w:r>
              <w:rPr>
                <w:sz w:val="28"/>
                <w:szCs w:val="26"/>
                <w:lang w:val="ky-KG"/>
              </w:rPr>
              <w:t xml:space="preserve"> </w:t>
            </w:r>
            <w:proofErr w:type="spellStart"/>
            <w:r w:rsidRPr="00DB48B8">
              <w:rPr>
                <w:sz w:val="28"/>
                <w:szCs w:val="26"/>
              </w:rPr>
              <w:t>Галиева</w:t>
            </w:r>
            <w:proofErr w:type="spellEnd"/>
            <w:r>
              <w:rPr>
                <w:sz w:val="28"/>
                <w:szCs w:val="26"/>
              </w:rPr>
              <w:t>,</w:t>
            </w:r>
            <w:r>
              <w:rPr>
                <w:sz w:val="28"/>
                <w:szCs w:val="26"/>
              </w:rPr>
              <w:br/>
            </w:r>
            <w:r w:rsidRPr="00DB48B8">
              <w:rPr>
                <w:sz w:val="28"/>
                <w:szCs w:val="28"/>
              </w:rPr>
              <w:t>Р</w:t>
            </w:r>
            <w:r>
              <w:rPr>
                <w:sz w:val="28"/>
                <w:szCs w:val="26"/>
              </w:rPr>
              <w:t>.</w:t>
            </w:r>
            <w:r>
              <w:rPr>
                <w:sz w:val="28"/>
                <w:szCs w:val="26"/>
                <w:lang w:val="ky-KG"/>
              </w:rPr>
              <w:t xml:space="preserve"> </w:t>
            </w:r>
            <w:proofErr w:type="gramStart"/>
            <w:r w:rsidRPr="00DB48B8">
              <w:rPr>
                <w:sz w:val="28"/>
                <w:szCs w:val="28"/>
              </w:rPr>
              <w:t>Орд-Смит</w:t>
            </w:r>
            <w:proofErr w:type="gramEnd"/>
            <w:r w:rsidRPr="007400C0">
              <w:rPr>
                <w:sz w:val="28"/>
                <w:szCs w:val="26"/>
              </w:rPr>
              <w:t>;</w:t>
            </w:r>
          </w:p>
          <w:p w:rsidR="00017A5F" w:rsidRPr="007400C0" w:rsidRDefault="00017A5F" w:rsidP="00CC734C">
            <w:pPr>
              <w:tabs>
                <w:tab w:val="left" w:pos="2940"/>
              </w:tabs>
              <w:jc w:val="both"/>
              <w:rPr>
                <w:bCs/>
                <w:sz w:val="28"/>
                <w:szCs w:val="28"/>
              </w:rPr>
            </w:pPr>
          </w:p>
        </w:tc>
      </w:tr>
      <w:tr w:rsidR="00017A5F" w:rsidRPr="00911AE4" w:rsidTr="00CC734C">
        <w:tblPrEx>
          <w:tblLook w:val="04A0" w:firstRow="1" w:lastRow="0" w:firstColumn="1" w:lastColumn="0" w:noHBand="0" w:noVBand="1"/>
        </w:tblPrEx>
        <w:trPr>
          <w:gridAfter w:val="1"/>
          <w:wAfter w:w="18" w:type="dxa"/>
          <w:trHeight w:val="1671"/>
        </w:trPr>
        <w:tc>
          <w:tcPr>
            <w:tcW w:w="4266" w:type="dxa"/>
            <w:gridSpan w:val="2"/>
          </w:tcPr>
          <w:p w:rsidR="00017A5F" w:rsidRDefault="00017A5F" w:rsidP="00CC734C">
            <w:pPr>
              <w:tabs>
                <w:tab w:val="left" w:pos="2940"/>
              </w:tabs>
              <w:jc w:val="both"/>
              <w:rPr>
                <w:bCs/>
                <w:sz w:val="28"/>
                <w:szCs w:val="28"/>
                <w:lang w:val="ky-KG"/>
              </w:rPr>
            </w:pPr>
            <w:proofErr w:type="spellStart"/>
            <w:r w:rsidRPr="00911AE4">
              <w:rPr>
                <w:bCs/>
                <w:sz w:val="28"/>
                <w:szCs w:val="28"/>
              </w:rPr>
              <w:t>Кыргыз</w:t>
            </w:r>
            <w:proofErr w:type="spellEnd"/>
            <w:r w:rsidRPr="00911AE4">
              <w:rPr>
                <w:bCs/>
                <w:sz w:val="28"/>
                <w:szCs w:val="28"/>
              </w:rPr>
              <w:t xml:space="preserve"> Республик</w:t>
            </w:r>
            <w:r>
              <w:rPr>
                <w:bCs/>
                <w:sz w:val="28"/>
                <w:szCs w:val="28"/>
                <w:lang w:val="ky-KG"/>
              </w:rPr>
              <w:t>асынын</w:t>
            </w:r>
          </w:p>
          <w:p w:rsidR="00017A5F" w:rsidRPr="00911AE4" w:rsidRDefault="00017A5F" w:rsidP="00CC734C">
            <w:pPr>
              <w:tabs>
                <w:tab w:val="left" w:pos="2940"/>
              </w:tabs>
              <w:jc w:val="both"/>
              <w:rPr>
                <w:bCs/>
                <w:sz w:val="28"/>
                <w:szCs w:val="28"/>
              </w:rPr>
            </w:pPr>
            <w:r>
              <w:rPr>
                <w:bCs/>
                <w:sz w:val="28"/>
                <w:szCs w:val="28"/>
                <w:lang w:val="ky-KG"/>
              </w:rPr>
              <w:t>министерство жана ведомстволорунан</w:t>
            </w:r>
            <w:r w:rsidRPr="00911AE4">
              <w:rPr>
                <w:bCs/>
                <w:sz w:val="28"/>
                <w:szCs w:val="28"/>
              </w:rPr>
              <w:t>:</w:t>
            </w:r>
          </w:p>
          <w:p w:rsidR="00017A5F" w:rsidRPr="00911AE4" w:rsidRDefault="00017A5F" w:rsidP="00CC734C">
            <w:pPr>
              <w:tabs>
                <w:tab w:val="left" w:pos="2940"/>
              </w:tabs>
              <w:jc w:val="both"/>
              <w:rPr>
                <w:bCs/>
                <w:sz w:val="28"/>
                <w:szCs w:val="28"/>
              </w:rPr>
            </w:pPr>
          </w:p>
        </w:tc>
        <w:tc>
          <w:tcPr>
            <w:tcW w:w="4833" w:type="dxa"/>
          </w:tcPr>
          <w:p w:rsidR="00017A5F" w:rsidRDefault="00017A5F" w:rsidP="00CC734C">
            <w:pPr>
              <w:tabs>
                <w:tab w:val="left" w:pos="2940"/>
              </w:tabs>
              <w:jc w:val="both"/>
              <w:rPr>
                <w:sz w:val="28"/>
                <w:szCs w:val="28"/>
              </w:rPr>
            </w:pPr>
            <w:r w:rsidRPr="001E683B">
              <w:rPr>
                <w:sz w:val="28"/>
                <w:szCs w:val="28"/>
              </w:rPr>
              <w:t>Ж.С.</w:t>
            </w:r>
            <w:r>
              <w:rPr>
                <w:sz w:val="28"/>
                <w:szCs w:val="28"/>
                <w:lang w:val="ky-KG"/>
              </w:rPr>
              <w:t xml:space="preserve"> </w:t>
            </w:r>
            <w:proofErr w:type="spellStart"/>
            <w:r w:rsidRPr="001E683B">
              <w:rPr>
                <w:sz w:val="28"/>
                <w:szCs w:val="28"/>
              </w:rPr>
              <w:t>Бейшенов</w:t>
            </w:r>
            <w:proofErr w:type="spellEnd"/>
            <w:r w:rsidRPr="001E683B">
              <w:rPr>
                <w:sz w:val="28"/>
                <w:szCs w:val="28"/>
              </w:rPr>
              <w:t>, М.Т.</w:t>
            </w:r>
            <w:r>
              <w:rPr>
                <w:sz w:val="28"/>
                <w:szCs w:val="28"/>
                <w:lang w:val="ky-KG"/>
              </w:rPr>
              <w:t xml:space="preserve"> </w:t>
            </w:r>
            <w:r w:rsidRPr="001E683B">
              <w:rPr>
                <w:sz w:val="28"/>
                <w:szCs w:val="28"/>
              </w:rPr>
              <w:t xml:space="preserve">Джаманкулов, </w:t>
            </w:r>
            <w:r w:rsidR="00084724" w:rsidRPr="001E683B">
              <w:rPr>
                <w:sz w:val="28"/>
                <w:szCs w:val="28"/>
              </w:rPr>
              <w:t>Э.У.</w:t>
            </w:r>
            <w:r w:rsidR="00084724">
              <w:rPr>
                <w:sz w:val="28"/>
                <w:szCs w:val="28"/>
                <w:lang w:val="ky-KG"/>
              </w:rPr>
              <w:t xml:space="preserve"> </w:t>
            </w:r>
            <w:proofErr w:type="spellStart"/>
            <w:r w:rsidRPr="001E683B">
              <w:rPr>
                <w:sz w:val="28"/>
                <w:szCs w:val="28"/>
              </w:rPr>
              <w:t>Чодуев</w:t>
            </w:r>
            <w:proofErr w:type="spellEnd"/>
            <w:r w:rsidRPr="001E683B">
              <w:rPr>
                <w:sz w:val="28"/>
                <w:szCs w:val="28"/>
              </w:rPr>
              <w:t xml:space="preserve">, </w:t>
            </w:r>
            <w:r w:rsidR="00084724" w:rsidRPr="001E683B">
              <w:rPr>
                <w:sz w:val="28"/>
                <w:szCs w:val="28"/>
              </w:rPr>
              <w:t>О.Н.</w:t>
            </w:r>
            <w:r w:rsidR="00084724">
              <w:rPr>
                <w:sz w:val="28"/>
                <w:szCs w:val="28"/>
                <w:lang w:val="ky-KG"/>
              </w:rPr>
              <w:t xml:space="preserve"> </w:t>
            </w:r>
            <w:proofErr w:type="spellStart"/>
            <w:r w:rsidRPr="001E683B">
              <w:rPr>
                <w:sz w:val="28"/>
                <w:szCs w:val="28"/>
              </w:rPr>
              <w:t>Опумбаев</w:t>
            </w:r>
            <w:proofErr w:type="spellEnd"/>
            <w:r w:rsidRPr="001E683B">
              <w:rPr>
                <w:sz w:val="28"/>
                <w:szCs w:val="28"/>
              </w:rPr>
              <w:t xml:space="preserve">, </w:t>
            </w:r>
            <w:r w:rsidR="00084724" w:rsidRPr="001E683B">
              <w:rPr>
                <w:sz w:val="28"/>
                <w:szCs w:val="28"/>
              </w:rPr>
              <w:t>У.З.</w:t>
            </w:r>
            <w:r w:rsidR="00084724">
              <w:rPr>
                <w:sz w:val="28"/>
                <w:szCs w:val="28"/>
                <w:lang w:val="ky-KG"/>
              </w:rPr>
              <w:t xml:space="preserve"> </w:t>
            </w:r>
            <w:proofErr w:type="spellStart"/>
            <w:r w:rsidRPr="001E683B">
              <w:rPr>
                <w:sz w:val="28"/>
                <w:szCs w:val="28"/>
              </w:rPr>
              <w:t>Шаршеев</w:t>
            </w:r>
            <w:proofErr w:type="spellEnd"/>
            <w:r w:rsidRPr="001E683B">
              <w:rPr>
                <w:sz w:val="28"/>
                <w:szCs w:val="28"/>
              </w:rPr>
              <w:t xml:space="preserve">, Дамир уулу М., </w:t>
            </w:r>
            <w:r w:rsidR="00084724" w:rsidRPr="001E683B">
              <w:rPr>
                <w:sz w:val="28"/>
                <w:szCs w:val="28"/>
              </w:rPr>
              <w:t>А.Т.</w:t>
            </w:r>
            <w:r w:rsidR="00084724">
              <w:rPr>
                <w:sz w:val="28"/>
                <w:szCs w:val="28"/>
                <w:lang w:val="ky-KG"/>
              </w:rPr>
              <w:t xml:space="preserve"> </w:t>
            </w:r>
            <w:proofErr w:type="spellStart"/>
            <w:r w:rsidRPr="001E683B">
              <w:rPr>
                <w:sz w:val="28"/>
                <w:szCs w:val="28"/>
              </w:rPr>
              <w:t>Омокеев</w:t>
            </w:r>
            <w:proofErr w:type="spellEnd"/>
            <w:r w:rsidRPr="001E683B">
              <w:rPr>
                <w:sz w:val="28"/>
                <w:szCs w:val="28"/>
              </w:rPr>
              <w:t xml:space="preserve">, </w:t>
            </w:r>
            <w:r w:rsidR="00084724" w:rsidRPr="001E683B">
              <w:rPr>
                <w:sz w:val="28"/>
                <w:szCs w:val="28"/>
              </w:rPr>
              <w:t>А.К.</w:t>
            </w:r>
            <w:r w:rsidR="00084724">
              <w:rPr>
                <w:sz w:val="28"/>
                <w:szCs w:val="28"/>
                <w:lang w:val="ky-KG"/>
              </w:rPr>
              <w:t xml:space="preserve"> </w:t>
            </w:r>
            <w:proofErr w:type="spellStart"/>
            <w:r w:rsidRPr="001E683B">
              <w:rPr>
                <w:sz w:val="28"/>
                <w:szCs w:val="28"/>
              </w:rPr>
              <w:t>Бакетаев</w:t>
            </w:r>
            <w:proofErr w:type="spellEnd"/>
            <w:r w:rsidRPr="001E683B">
              <w:rPr>
                <w:sz w:val="28"/>
                <w:szCs w:val="28"/>
              </w:rPr>
              <w:t xml:space="preserve">, </w:t>
            </w:r>
            <w:r w:rsidR="00084724" w:rsidRPr="001E683B">
              <w:rPr>
                <w:sz w:val="28"/>
                <w:szCs w:val="28"/>
              </w:rPr>
              <w:t>М.К.</w:t>
            </w:r>
            <w:r w:rsidR="00084724">
              <w:rPr>
                <w:sz w:val="28"/>
                <w:szCs w:val="28"/>
                <w:lang w:val="ky-KG"/>
              </w:rPr>
              <w:t xml:space="preserve"> </w:t>
            </w:r>
            <w:proofErr w:type="spellStart"/>
            <w:r w:rsidRPr="001E683B">
              <w:rPr>
                <w:sz w:val="28"/>
                <w:szCs w:val="28"/>
              </w:rPr>
              <w:t>Джаманбаев</w:t>
            </w:r>
            <w:proofErr w:type="spellEnd"/>
            <w:r w:rsidRPr="001E683B">
              <w:rPr>
                <w:sz w:val="28"/>
                <w:szCs w:val="28"/>
              </w:rPr>
              <w:t xml:space="preserve">, </w:t>
            </w:r>
            <w:r w:rsidR="00084724" w:rsidRPr="001E683B">
              <w:rPr>
                <w:sz w:val="28"/>
                <w:szCs w:val="28"/>
              </w:rPr>
              <w:t>А.Т.</w:t>
            </w:r>
            <w:r w:rsidR="00084724">
              <w:rPr>
                <w:sz w:val="28"/>
                <w:szCs w:val="28"/>
                <w:lang w:val="ky-KG"/>
              </w:rPr>
              <w:t xml:space="preserve"> </w:t>
            </w:r>
            <w:proofErr w:type="spellStart"/>
            <w:r w:rsidRPr="001E683B">
              <w:rPr>
                <w:sz w:val="28"/>
                <w:szCs w:val="28"/>
              </w:rPr>
              <w:t>Оросбаев</w:t>
            </w:r>
            <w:proofErr w:type="spellEnd"/>
            <w:r w:rsidRPr="001E683B">
              <w:rPr>
                <w:sz w:val="28"/>
                <w:szCs w:val="28"/>
              </w:rPr>
              <w:t xml:space="preserve">, </w:t>
            </w:r>
            <w:r w:rsidR="00084724" w:rsidRPr="001E683B">
              <w:rPr>
                <w:sz w:val="28"/>
                <w:szCs w:val="28"/>
              </w:rPr>
              <w:t>К.К.</w:t>
            </w:r>
            <w:r w:rsidR="00084724">
              <w:rPr>
                <w:sz w:val="28"/>
                <w:szCs w:val="28"/>
                <w:lang w:val="ky-KG"/>
              </w:rPr>
              <w:t xml:space="preserve"> </w:t>
            </w:r>
            <w:proofErr w:type="spellStart"/>
            <w:r w:rsidRPr="001E683B">
              <w:rPr>
                <w:sz w:val="28"/>
                <w:szCs w:val="28"/>
              </w:rPr>
              <w:t>Ботобаев</w:t>
            </w:r>
            <w:proofErr w:type="spellEnd"/>
            <w:r w:rsidRPr="001E683B">
              <w:rPr>
                <w:sz w:val="28"/>
                <w:szCs w:val="28"/>
              </w:rPr>
              <w:t xml:space="preserve">, </w:t>
            </w:r>
            <w:r w:rsidR="00084724" w:rsidRPr="001E683B">
              <w:rPr>
                <w:sz w:val="28"/>
                <w:szCs w:val="28"/>
              </w:rPr>
              <w:t>И.Э.</w:t>
            </w:r>
            <w:r w:rsidR="00084724">
              <w:rPr>
                <w:sz w:val="28"/>
                <w:szCs w:val="28"/>
                <w:lang w:val="ky-KG"/>
              </w:rPr>
              <w:t xml:space="preserve"> </w:t>
            </w:r>
            <w:proofErr w:type="spellStart"/>
            <w:r w:rsidRPr="001E683B">
              <w:rPr>
                <w:sz w:val="28"/>
                <w:szCs w:val="28"/>
              </w:rPr>
              <w:t>Асылкулов</w:t>
            </w:r>
            <w:proofErr w:type="spellEnd"/>
            <w:r w:rsidRPr="001E683B">
              <w:rPr>
                <w:sz w:val="28"/>
                <w:szCs w:val="28"/>
              </w:rPr>
              <w:t xml:space="preserve">, </w:t>
            </w:r>
            <w:r w:rsidR="00084724" w:rsidRPr="001E683B">
              <w:rPr>
                <w:sz w:val="28"/>
                <w:szCs w:val="28"/>
              </w:rPr>
              <w:t>Н.К.</w:t>
            </w:r>
            <w:r w:rsidR="00084724">
              <w:rPr>
                <w:sz w:val="28"/>
                <w:szCs w:val="28"/>
                <w:lang w:val="ky-KG"/>
              </w:rPr>
              <w:t xml:space="preserve"> </w:t>
            </w:r>
            <w:proofErr w:type="spellStart"/>
            <w:r w:rsidRPr="001E683B">
              <w:rPr>
                <w:sz w:val="28"/>
                <w:szCs w:val="28"/>
              </w:rPr>
              <w:t>Жумаев</w:t>
            </w:r>
            <w:proofErr w:type="spellEnd"/>
            <w:r>
              <w:rPr>
                <w:sz w:val="28"/>
                <w:szCs w:val="28"/>
              </w:rPr>
              <w:t>;</w:t>
            </w:r>
          </w:p>
          <w:p w:rsidR="00017A5F" w:rsidRPr="00302839" w:rsidRDefault="00017A5F" w:rsidP="00CC734C">
            <w:pPr>
              <w:tabs>
                <w:tab w:val="left" w:pos="2940"/>
              </w:tabs>
              <w:jc w:val="both"/>
              <w:rPr>
                <w:sz w:val="28"/>
                <w:szCs w:val="28"/>
              </w:rPr>
            </w:pPr>
          </w:p>
        </w:tc>
      </w:tr>
      <w:tr w:rsidR="00017A5F" w:rsidRPr="00911AE4" w:rsidTr="00CC734C">
        <w:tblPrEx>
          <w:tblLook w:val="04A0" w:firstRow="1" w:lastRow="0" w:firstColumn="1" w:lastColumn="0" w:noHBand="0" w:noVBand="1"/>
        </w:tblPrEx>
        <w:trPr>
          <w:gridAfter w:val="1"/>
          <w:wAfter w:w="18" w:type="dxa"/>
          <w:trHeight w:val="1258"/>
        </w:trPr>
        <w:tc>
          <w:tcPr>
            <w:tcW w:w="4266" w:type="dxa"/>
            <w:gridSpan w:val="2"/>
          </w:tcPr>
          <w:p w:rsidR="00017A5F" w:rsidRPr="00911AE4" w:rsidRDefault="00017A5F" w:rsidP="00084724">
            <w:pPr>
              <w:tabs>
                <w:tab w:val="left" w:pos="2940"/>
              </w:tabs>
              <w:jc w:val="both"/>
              <w:rPr>
                <w:bCs/>
                <w:sz w:val="28"/>
                <w:szCs w:val="28"/>
              </w:rPr>
            </w:pPr>
            <w:proofErr w:type="spellStart"/>
            <w:r w:rsidRPr="00911AE4">
              <w:rPr>
                <w:bCs/>
                <w:sz w:val="28"/>
                <w:szCs w:val="28"/>
              </w:rPr>
              <w:lastRenderedPageBreak/>
              <w:t>Кыргыз</w:t>
            </w:r>
            <w:proofErr w:type="spellEnd"/>
            <w:r w:rsidRPr="00911AE4">
              <w:rPr>
                <w:bCs/>
                <w:sz w:val="28"/>
                <w:szCs w:val="28"/>
              </w:rPr>
              <w:t xml:space="preserve"> Республик</w:t>
            </w:r>
            <w:r w:rsidR="00084724">
              <w:rPr>
                <w:bCs/>
                <w:sz w:val="28"/>
                <w:szCs w:val="28"/>
                <w:lang w:val="ky-KG"/>
              </w:rPr>
              <w:t>асынын Өкмөт</w:t>
            </w:r>
            <w:r w:rsidR="00084724" w:rsidRPr="00911AE4">
              <w:rPr>
                <w:bCs/>
                <w:sz w:val="28"/>
                <w:szCs w:val="28"/>
              </w:rPr>
              <w:t xml:space="preserve"> Аппарат</w:t>
            </w:r>
            <w:r w:rsidR="00084724">
              <w:rPr>
                <w:bCs/>
                <w:sz w:val="28"/>
                <w:szCs w:val="28"/>
                <w:lang w:val="ky-KG"/>
              </w:rPr>
              <w:t>ынан</w:t>
            </w:r>
            <w:r w:rsidRPr="00911AE4">
              <w:rPr>
                <w:bCs/>
                <w:sz w:val="28"/>
                <w:szCs w:val="28"/>
              </w:rPr>
              <w:t>:</w:t>
            </w:r>
          </w:p>
        </w:tc>
        <w:tc>
          <w:tcPr>
            <w:tcW w:w="4833" w:type="dxa"/>
          </w:tcPr>
          <w:p w:rsidR="00017A5F" w:rsidRPr="001F5A06" w:rsidRDefault="00084724" w:rsidP="00CC734C">
            <w:pPr>
              <w:tabs>
                <w:tab w:val="left" w:pos="2940"/>
              </w:tabs>
              <w:jc w:val="both"/>
              <w:rPr>
                <w:sz w:val="28"/>
                <w:szCs w:val="28"/>
              </w:rPr>
            </w:pPr>
            <w:r>
              <w:rPr>
                <w:sz w:val="28"/>
                <w:szCs w:val="28"/>
              </w:rPr>
              <w:t>Г.К.</w:t>
            </w:r>
            <w:r>
              <w:rPr>
                <w:sz w:val="28"/>
                <w:szCs w:val="28"/>
                <w:lang w:val="ky-KG"/>
              </w:rPr>
              <w:t xml:space="preserve"> </w:t>
            </w:r>
            <w:proofErr w:type="spellStart"/>
            <w:r w:rsidR="00017A5F">
              <w:rPr>
                <w:sz w:val="28"/>
                <w:szCs w:val="28"/>
              </w:rPr>
              <w:t>Абдралиева</w:t>
            </w:r>
            <w:proofErr w:type="spellEnd"/>
            <w:r w:rsidR="00017A5F">
              <w:rPr>
                <w:sz w:val="28"/>
                <w:szCs w:val="28"/>
              </w:rPr>
              <w:t xml:space="preserve">, </w:t>
            </w:r>
            <w:r>
              <w:rPr>
                <w:sz w:val="28"/>
                <w:szCs w:val="28"/>
              </w:rPr>
              <w:t>А.А.</w:t>
            </w:r>
            <w:r>
              <w:rPr>
                <w:sz w:val="28"/>
                <w:szCs w:val="28"/>
                <w:lang w:val="ky-KG"/>
              </w:rPr>
              <w:t xml:space="preserve"> </w:t>
            </w:r>
            <w:proofErr w:type="spellStart"/>
            <w:r w:rsidR="00017A5F">
              <w:rPr>
                <w:sz w:val="28"/>
                <w:szCs w:val="28"/>
              </w:rPr>
              <w:t>Айдарбеков</w:t>
            </w:r>
            <w:proofErr w:type="spellEnd"/>
            <w:r w:rsidR="00017A5F">
              <w:rPr>
                <w:sz w:val="28"/>
                <w:szCs w:val="28"/>
              </w:rPr>
              <w:t xml:space="preserve">, </w:t>
            </w:r>
            <w:r>
              <w:rPr>
                <w:sz w:val="28"/>
                <w:szCs w:val="28"/>
              </w:rPr>
              <w:t>Б.</w:t>
            </w:r>
            <w:r w:rsidRPr="00302839">
              <w:rPr>
                <w:sz w:val="28"/>
                <w:szCs w:val="28"/>
              </w:rPr>
              <w:t>С.</w:t>
            </w:r>
            <w:r>
              <w:rPr>
                <w:sz w:val="28"/>
                <w:szCs w:val="28"/>
                <w:lang w:val="ky-KG"/>
              </w:rPr>
              <w:t xml:space="preserve"> </w:t>
            </w:r>
            <w:proofErr w:type="spellStart"/>
            <w:r w:rsidR="00017A5F">
              <w:rPr>
                <w:sz w:val="28"/>
                <w:szCs w:val="28"/>
              </w:rPr>
              <w:t>Истамов</w:t>
            </w:r>
            <w:proofErr w:type="spellEnd"/>
            <w:r w:rsidR="00017A5F" w:rsidRPr="00302839">
              <w:rPr>
                <w:sz w:val="28"/>
                <w:szCs w:val="28"/>
              </w:rPr>
              <w:t xml:space="preserve">, </w:t>
            </w:r>
            <w:r w:rsidRPr="00302839">
              <w:rPr>
                <w:sz w:val="28"/>
                <w:szCs w:val="28"/>
              </w:rPr>
              <w:t>А.</w:t>
            </w:r>
            <w:r>
              <w:rPr>
                <w:sz w:val="28"/>
                <w:szCs w:val="28"/>
              </w:rPr>
              <w:t>А.</w:t>
            </w:r>
            <w:r>
              <w:rPr>
                <w:sz w:val="28"/>
                <w:szCs w:val="28"/>
                <w:lang w:val="ky-KG"/>
              </w:rPr>
              <w:t xml:space="preserve"> </w:t>
            </w:r>
            <w:proofErr w:type="spellStart"/>
            <w:r w:rsidR="00017A5F" w:rsidRPr="00302839">
              <w:rPr>
                <w:sz w:val="28"/>
                <w:szCs w:val="28"/>
              </w:rPr>
              <w:t>Орозбеков</w:t>
            </w:r>
            <w:proofErr w:type="spellEnd"/>
            <w:r w:rsidR="00017A5F">
              <w:rPr>
                <w:sz w:val="28"/>
                <w:szCs w:val="28"/>
              </w:rPr>
              <w:t xml:space="preserve">, </w:t>
            </w:r>
            <w:r w:rsidR="00017A5F" w:rsidRPr="00856C49">
              <w:rPr>
                <w:sz w:val="28"/>
                <w:szCs w:val="28"/>
              </w:rPr>
              <w:br/>
            </w:r>
            <w:r>
              <w:rPr>
                <w:sz w:val="28"/>
                <w:szCs w:val="28"/>
              </w:rPr>
              <w:t>У.А.</w:t>
            </w:r>
            <w:r>
              <w:rPr>
                <w:sz w:val="28"/>
                <w:szCs w:val="28"/>
                <w:lang w:val="ky-KG"/>
              </w:rPr>
              <w:t xml:space="preserve"> </w:t>
            </w:r>
            <w:proofErr w:type="spellStart"/>
            <w:r w:rsidR="00017A5F">
              <w:rPr>
                <w:sz w:val="28"/>
                <w:szCs w:val="28"/>
              </w:rPr>
              <w:t>Усеков</w:t>
            </w:r>
            <w:proofErr w:type="spellEnd"/>
            <w:r w:rsidR="00017A5F">
              <w:rPr>
                <w:sz w:val="28"/>
                <w:szCs w:val="28"/>
              </w:rPr>
              <w:t xml:space="preserve">, </w:t>
            </w:r>
            <w:r>
              <w:rPr>
                <w:sz w:val="28"/>
                <w:szCs w:val="28"/>
              </w:rPr>
              <w:t>С.Б</w:t>
            </w:r>
            <w:r w:rsidRPr="00B42DB3">
              <w:rPr>
                <w:sz w:val="28"/>
                <w:szCs w:val="28"/>
              </w:rPr>
              <w:t>.</w:t>
            </w:r>
            <w:r>
              <w:rPr>
                <w:sz w:val="28"/>
                <w:szCs w:val="28"/>
                <w:lang w:val="ky-KG"/>
              </w:rPr>
              <w:t xml:space="preserve"> </w:t>
            </w:r>
            <w:r w:rsidR="00017A5F">
              <w:rPr>
                <w:sz w:val="28"/>
                <w:szCs w:val="28"/>
              </w:rPr>
              <w:t>Болотов</w:t>
            </w:r>
            <w:r w:rsidR="00017A5F" w:rsidRPr="00B42DB3">
              <w:rPr>
                <w:sz w:val="28"/>
                <w:szCs w:val="28"/>
              </w:rPr>
              <w:t>;</w:t>
            </w:r>
          </w:p>
          <w:p w:rsidR="00017A5F" w:rsidRPr="006E05F7" w:rsidRDefault="00017A5F" w:rsidP="00CC734C">
            <w:pPr>
              <w:tabs>
                <w:tab w:val="left" w:pos="2940"/>
              </w:tabs>
              <w:jc w:val="both"/>
              <w:rPr>
                <w:sz w:val="28"/>
                <w:szCs w:val="28"/>
              </w:rPr>
            </w:pPr>
          </w:p>
        </w:tc>
      </w:tr>
      <w:tr w:rsidR="00017A5F" w:rsidRPr="00911AE4" w:rsidTr="00CC734C">
        <w:tblPrEx>
          <w:tblLook w:val="04A0" w:firstRow="1" w:lastRow="0" w:firstColumn="1" w:lastColumn="0" w:noHBand="0" w:noVBand="1"/>
        </w:tblPrEx>
        <w:trPr>
          <w:gridAfter w:val="1"/>
          <w:wAfter w:w="18" w:type="dxa"/>
          <w:trHeight w:val="1761"/>
        </w:trPr>
        <w:tc>
          <w:tcPr>
            <w:tcW w:w="4266" w:type="dxa"/>
            <w:gridSpan w:val="2"/>
          </w:tcPr>
          <w:p w:rsidR="00017A5F" w:rsidRPr="00911AE4" w:rsidRDefault="00017A5F" w:rsidP="00084724">
            <w:pPr>
              <w:tabs>
                <w:tab w:val="left" w:pos="2940"/>
              </w:tabs>
              <w:jc w:val="both"/>
              <w:rPr>
                <w:bCs/>
                <w:sz w:val="28"/>
                <w:szCs w:val="28"/>
              </w:rPr>
            </w:pPr>
            <w:r w:rsidRPr="00911AE4">
              <w:rPr>
                <w:bCs/>
                <w:sz w:val="28"/>
                <w:szCs w:val="28"/>
              </w:rPr>
              <w:t>бизнес-</w:t>
            </w:r>
            <w:proofErr w:type="spellStart"/>
            <w:r w:rsidRPr="00911AE4">
              <w:rPr>
                <w:bCs/>
                <w:sz w:val="28"/>
                <w:szCs w:val="28"/>
              </w:rPr>
              <w:t>ассоциаци</w:t>
            </w:r>
            <w:proofErr w:type="spellEnd"/>
            <w:r w:rsidR="00084724">
              <w:rPr>
                <w:bCs/>
                <w:sz w:val="28"/>
                <w:szCs w:val="28"/>
                <w:lang w:val="ky-KG"/>
              </w:rPr>
              <w:t>ялардан</w:t>
            </w:r>
            <w:r w:rsidRPr="00911AE4">
              <w:rPr>
                <w:bCs/>
                <w:sz w:val="28"/>
                <w:szCs w:val="28"/>
              </w:rPr>
              <w:t xml:space="preserve">, донор </w:t>
            </w:r>
            <w:r w:rsidR="00084724">
              <w:rPr>
                <w:bCs/>
                <w:sz w:val="28"/>
                <w:szCs w:val="28"/>
                <w:lang w:val="ky-KG"/>
              </w:rPr>
              <w:t>уюмдардан</w:t>
            </w:r>
            <w:r w:rsidRPr="00911AE4">
              <w:rPr>
                <w:bCs/>
                <w:sz w:val="28"/>
                <w:szCs w:val="28"/>
              </w:rPr>
              <w:t xml:space="preserve"> </w:t>
            </w:r>
            <w:r w:rsidR="00084724">
              <w:rPr>
                <w:bCs/>
                <w:sz w:val="28"/>
                <w:szCs w:val="28"/>
                <w:lang w:val="ky-KG"/>
              </w:rPr>
              <w:t>Кеңештин катчылыгынан</w:t>
            </w:r>
            <w:r w:rsidRPr="00911AE4">
              <w:rPr>
                <w:bCs/>
                <w:sz w:val="28"/>
                <w:szCs w:val="28"/>
              </w:rPr>
              <w:t>:</w:t>
            </w:r>
          </w:p>
        </w:tc>
        <w:tc>
          <w:tcPr>
            <w:tcW w:w="4833" w:type="dxa"/>
          </w:tcPr>
          <w:p w:rsidR="00017A5F" w:rsidRPr="00911AE4" w:rsidRDefault="0012128A" w:rsidP="0012128A">
            <w:pPr>
              <w:tabs>
                <w:tab w:val="left" w:pos="2940"/>
              </w:tabs>
              <w:jc w:val="both"/>
              <w:rPr>
                <w:sz w:val="28"/>
                <w:szCs w:val="28"/>
              </w:rPr>
            </w:pPr>
            <w:r w:rsidRPr="001E683B">
              <w:rPr>
                <w:sz w:val="28"/>
                <w:szCs w:val="28"/>
              </w:rPr>
              <w:t>А.В.</w:t>
            </w:r>
            <w:r>
              <w:rPr>
                <w:sz w:val="28"/>
                <w:szCs w:val="28"/>
                <w:lang w:val="ky-KG"/>
              </w:rPr>
              <w:t xml:space="preserve"> </w:t>
            </w:r>
            <w:proofErr w:type="spellStart"/>
            <w:r w:rsidR="00017A5F" w:rsidRPr="001E683B">
              <w:rPr>
                <w:sz w:val="28"/>
                <w:szCs w:val="28"/>
              </w:rPr>
              <w:t>Бабосюк</w:t>
            </w:r>
            <w:proofErr w:type="spellEnd"/>
            <w:r w:rsidR="00017A5F" w:rsidRPr="001E683B">
              <w:rPr>
                <w:sz w:val="28"/>
                <w:szCs w:val="28"/>
              </w:rPr>
              <w:t xml:space="preserve">, </w:t>
            </w:r>
            <w:r w:rsidRPr="001E683B">
              <w:rPr>
                <w:sz w:val="28"/>
                <w:szCs w:val="28"/>
              </w:rPr>
              <w:t>Г.Т.</w:t>
            </w:r>
            <w:r>
              <w:rPr>
                <w:sz w:val="28"/>
                <w:szCs w:val="28"/>
                <w:lang w:val="ky-KG"/>
              </w:rPr>
              <w:t xml:space="preserve"> </w:t>
            </w:r>
            <w:proofErr w:type="spellStart"/>
            <w:r w:rsidR="00017A5F" w:rsidRPr="001E683B">
              <w:rPr>
                <w:sz w:val="28"/>
                <w:szCs w:val="28"/>
              </w:rPr>
              <w:t>Ускенбаева</w:t>
            </w:r>
            <w:proofErr w:type="spellEnd"/>
            <w:r w:rsidR="00017A5F" w:rsidRPr="001E683B">
              <w:rPr>
                <w:sz w:val="28"/>
                <w:szCs w:val="28"/>
              </w:rPr>
              <w:t xml:space="preserve">, </w:t>
            </w:r>
            <w:r w:rsidRPr="001E683B">
              <w:rPr>
                <w:sz w:val="28"/>
                <w:szCs w:val="28"/>
              </w:rPr>
              <w:t>М.Г.</w:t>
            </w:r>
            <w:r>
              <w:rPr>
                <w:sz w:val="28"/>
                <w:szCs w:val="28"/>
                <w:lang w:val="ky-KG"/>
              </w:rPr>
              <w:t xml:space="preserve"> </w:t>
            </w:r>
            <w:proofErr w:type="spellStart"/>
            <w:r w:rsidR="00017A5F" w:rsidRPr="001E683B">
              <w:rPr>
                <w:sz w:val="28"/>
                <w:szCs w:val="28"/>
              </w:rPr>
              <w:t>Халитов</w:t>
            </w:r>
            <w:proofErr w:type="spellEnd"/>
            <w:r w:rsidR="00017A5F" w:rsidRPr="001E683B">
              <w:rPr>
                <w:sz w:val="28"/>
                <w:szCs w:val="28"/>
              </w:rPr>
              <w:t xml:space="preserve">, </w:t>
            </w:r>
            <w:r>
              <w:rPr>
                <w:sz w:val="28"/>
                <w:szCs w:val="28"/>
              </w:rPr>
              <w:t>А.С.</w:t>
            </w:r>
            <w:r>
              <w:rPr>
                <w:sz w:val="28"/>
                <w:szCs w:val="28"/>
                <w:lang w:val="ky-KG"/>
              </w:rPr>
              <w:t xml:space="preserve"> </w:t>
            </w:r>
            <w:proofErr w:type="spellStart"/>
            <w:r w:rsidR="00017A5F" w:rsidRPr="001E683B">
              <w:rPr>
                <w:sz w:val="28"/>
                <w:szCs w:val="28"/>
              </w:rPr>
              <w:t>Шаб</w:t>
            </w:r>
            <w:r w:rsidR="00017A5F">
              <w:rPr>
                <w:sz w:val="28"/>
                <w:szCs w:val="28"/>
              </w:rPr>
              <w:t>данов</w:t>
            </w:r>
            <w:proofErr w:type="spellEnd"/>
            <w:r w:rsidR="00017A5F">
              <w:rPr>
                <w:sz w:val="28"/>
                <w:szCs w:val="28"/>
              </w:rPr>
              <w:t xml:space="preserve">, </w:t>
            </w:r>
            <w:r>
              <w:rPr>
                <w:sz w:val="28"/>
                <w:szCs w:val="28"/>
              </w:rPr>
              <w:t>Н.</w:t>
            </w:r>
            <w:r w:rsidRPr="001E683B">
              <w:rPr>
                <w:sz w:val="28"/>
                <w:szCs w:val="28"/>
              </w:rPr>
              <w:t>Д.</w:t>
            </w:r>
            <w:r>
              <w:rPr>
                <w:sz w:val="28"/>
                <w:szCs w:val="28"/>
                <w:lang w:val="ky-KG"/>
              </w:rPr>
              <w:t xml:space="preserve"> </w:t>
            </w:r>
            <w:proofErr w:type="spellStart"/>
            <w:r w:rsidR="00017A5F">
              <w:rPr>
                <w:sz w:val="28"/>
                <w:szCs w:val="28"/>
              </w:rPr>
              <w:t>Мусуралиев</w:t>
            </w:r>
            <w:proofErr w:type="spellEnd"/>
            <w:r w:rsidR="00017A5F" w:rsidRPr="001E683B">
              <w:rPr>
                <w:sz w:val="28"/>
                <w:szCs w:val="28"/>
              </w:rPr>
              <w:t xml:space="preserve">, </w:t>
            </w:r>
            <w:r w:rsidRPr="001E683B">
              <w:rPr>
                <w:sz w:val="28"/>
                <w:szCs w:val="28"/>
              </w:rPr>
              <w:t>С.В.</w:t>
            </w:r>
            <w:r>
              <w:rPr>
                <w:sz w:val="28"/>
                <w:szCs w:val="28"/>
                <w:lang w:val="ky-KG"/>
              </w:rPr>
              <w:t xml:space="preserve"> </w:t>
            </w:r>
            <w:r w:rsidR="00017A5F" w:rsidRPr="001E683B">
              <w:rPr>
                <w:sz w:val="28"/>
                <w:szCs w:val="28"/>
              </w:rPr>
              <w:t xml:space="preserve">Пономарев, </w:t>
            </w:r>
            <w:r w:rsidRPr="001E683B">
              <w:rPr>
                <w:sz w:val="28"/>
                <w:szCs w:val="28"/>
              </w:rPr>
              <w:t>С.</w:t>
            </w:r>
            <w:r>
              <w:rPr>
                <w:sz w:val="28"/>
                <w:szCs w:val="28"/>
                <w:lang w:val="ky-KG"/>
              </w:rPr>
              <w:t xml:space="preserve"> </w:t>
            </w:r>
            <w:proofErr w:type="spellStart"/>
            <w:r w:rsidR="00017A5F" w:rsidRPr="001E683B">
              <w:rPr>
                <w:sz w:val="28"/>
                <w:szCs w:val="28"/>
              </w:rPr>
              <w:t>Токтомамбетов</w:t>
            </w:r>
            <w:proofErr w:type="spellEnd"/>
            <w:r w:rsidR="00017A5F" w:rsidRPr="001E683B">
              <w:rPr>
                <w:sz w:val="28"/>
                <w:szCs w:val="28"/>
              </w:rPr>
              <w:t xml:space="preserve">, </w:t>
            </w:r>
            <w:r w:rsidRPr="001E683B">
              <w:rPr>
                <w:sz w:val="28"/>
                <w:szCs w:val="28"/>
              </w:rPr>
              <w:t>К.Э.</w:t>
            </w:r>
            <w:r>
              <w:rPr>
                <w:sz w:val="28"/>
                <w:szCs w:val="28"/>
                <w:lang w:val="ky-KG"/>
              </w:rPr>
              <w:t xml:space="preserve"> </w:t>
            </w:r>
            <w:proofErr w:type="spellStart"/>
            <w:r w:rsidR="00017A5F" w:rsidRPr="001E683B">
              <w:rPr>
                <w:sz w:val="28"/>
                <w:szCs w:val="28"/>
              </w:rPr>
              <w:t>Байдадаева</w:t>
            </w:r>
            <w:proofErr w:type="spellEnd"/>
            <w:r w:rsidR="00017A5F" w:rsidRPr="001E683B">
              <w:rPr>
                <w:sz w:val="28"/>
                <w:szCs w:val="28"/>
              </w:rPr>
              <w:t>,</w:t>
            </w:r>
            <w:r w:rsidR="00017A5F" w:rsidRPr="00856C49">
              <w:rPr>
                <w:sz w:val="28"/>
                <w:szCs w:val="28"/>
              </w:rPr>
              <w:t xml:space="preserve"> </w:t>
            </w:r>
            <w:r w:rsidRPr="001E683B">
              <w:rPr>
                <w:sz w:val="28"/>
                <w:szCs w:val="28"/>
              </w:rPr>
              <w:t>С.</w:t>
            </w:r>
            <w:r>
              <w:rPr>
                <w:sz w:val="28"/>
                <w:szCs w:val="28"/>
                <w:lang w:val="ky-KG"/>
              </w:rPr>
              <w:t xml:space="preserve"> </w:t>
            </w:r>
            <w:proofErr w:type="spellStart"/>
            <w:r w:rsidR="00017A5F" w:rsidRPr="001E683B">
              <w:rPr>
                <w:sz w:val="28"/>
                <w:szCs w:val="28"/>
              </w:rPr>
              <w:t>Арынова</w:t>
            </w:r>
            <w:proofErr w:type="spellEnd"/>
            <w:r w:rsidR="00017A5F" w:rsidRPr="001E683B">
              <w:rPr>
                <w:sz w:val="28"/>
                <w:szCs w:val="28"/>
              </w:rPr>
              <w:t>,</w:t>
            </w:r>
            <w:r w:rsidR="00017A5F" w:rsidRPr="00856C49">
              <w:rPr>
                <w:sz w:val="28"/>
                <w:szCs w:val="28"/>
              </w:rPr>
              <w:t xml:space="preserve"> </w:t>
            </w:r>
            <w:r w:rsidRPr="001E683B">
              <w:rPr>
                <w:sz w:val="28"/>
                <w:szCs w:val="28"/>
              </w:rPr>
              <w:t>А.</w:t>
            </w:r>
            <w:r>
              <w:rPr>
                <w:sz w:val="28"/>
                <w:szCs w:val="28"/>
                <w:lang w:val="ky-KG"/>
              </w:rPr>
              <w:t xml:space="preserve"> </w:t>
            </w:r>
            <w:proofErr w:type="spellStart"/>
            <w:r w:rsidR="00017A5F" w:rsidRPr="001E683B">
              <w:rPr>
                <w:sz w:val="28"/>
                <w:szCs w:val="28"/>
              </w:rPr>
              <w:t>Албанова</w:t>
            </w:r>
            <w:proofErr w:type="spellEnd"/>
            <w:r w:rsidR="00017A5F" w:rsidRPr="001E683B">
              <w:rPr>
                <w:sz w:val="28"/>
                <w:szCs w:val="28"/>
              </w:rPr>
              <w:t xml:space="preserve">, </w:t>
            </w:r>
            <w:r w:rsidRPr="001E683B">
              <w:rPr>
                <w:sz w:val="28"/>
                <w:szCs w:val="28"/>
              </w:rPr>
              <w:t>Ж.Т.</w:t>
            </w:r>
            <w:r w:rsidR="00017A5F" w:rsidRPr="00856C49">
              <w:rPr>
                <w:sz w:val="28"/>
                <w:szCs w:val="28"/>
              </w:rPr>
              <w:t xml:space="preserve"> </w:t>
            </w:r>
            <w:proofErr w:type="spellStart"/>
            <w:r w:rsidR="00017A5F" w:rsidRPr="001E683B">
              <w:rPr>
                <w:sz w:val="28"/>
                <w:szCs w:val="28"/>
              </w:rPr>
              <w:t>Давлетбаев</w:t>
            </w:r>
            <w:proofErr w:type="spellEnd"/>
            <w:r w:rsidR="00017A5F" w:rsidRPr="001E683B">
              <w:rPr>
                <w:sz w:val="28"/>
                <w:szCs w:val="28"/>
              </w:rPr>
              <w:t xml:space="preserve">, </w:t>
            </w:r>
            <w:r w:rsidRPr="001E683B">
              <w:rPr>
                <w:sz w:val="28"/>
                <w:szCs w:val="28"/>
              </w:rPr>
              <w:t>Н.</w:t>
            </w:r>
            <w:r>
              <w:rPr>
                <w:sz w:val="28"/>
                <w:szCs w:val="28"/>
                <w:lang w:val="ky-KG"/>
              </w:rPr>
              <w:t xml:space="preserve"> </w:t>
            </w:r>
            <w:proofErr w:type="spellStart"/>
            <w:r w:rsidR="00017A5F" w:rsidRPr="001E683B">
              <w:rPr>
                <w:sz w:val="28"/>
                <w:szCs w:val="28"/>
              </w:rPr>
              <w:t>Пипия</w:t>
            </w:r>
            <w:proofErr w:type="spellEnd"/>
            <w:r w:rsidR="00017A5F" w:rsidRPr="001E683B">
              <w:rPr>
                <w:sz w:val="28"/>
                <w:szCs w:val="28"/>
              </w:rPr>
              <w:t xml:space="preserve">, </w:t>
            </w:r>
            <w:r w:rsidRPr="001E683B">
              <w:rPr>
                <w:sz w:val="28"/>
                <w:szCs w:val="28"/>
              </w:rPr>
              <w:t>Р.</w:t>
            </w:r>
            <w:r>
              <w:rPr>
                <w:sz w:val="28"/>
                <w:szCs w:val="28"/>
                <w:lang w:val="ky-KG"/>
              </w:rPr>
              <w:t xml:space="preserve"> </w:t>
            </w:r>
            <w:proofErr w:type="spellStart"/>
            <w:r w:rsidR="00017A5F" w:rsidRPr="001E683B">
              <w:rPr>
                <w:sz w:val="28"/>
                <w:szCs w:val="28"/>
              </w:rPr>
              <w:t>Мырзалимов</w:t>
            </w:r>
            <w:proofErr w:type="spellEnd"/>
            <w:r>
              <w:rPr>
                <w:sz w:val="28"/>
                <w:szCs w:val="28"/>
                <w:lang w:val="ky-KG"/>
              </w:rPr>
              <w:t>,</w:t>
            </w:r>
            <w:r w:rsidR="00017A5F" w:rsidRPr="001E683B">
              <w:rPr>
                <w:sz w:val="28"/>
                <w:szCs w:val="28"/>
              </w:rPr>
              <w:t xml:space="preserve"> </w:t>
            </w:r>
            <w:r w:rsidRPr="006E05F7">
              <w:rPr>
                <w:sz w:val="28"/>
                <w:szCs w:val="28"/>
              </w:rPr>
              <w:t>К.Н.</w:t>
            </w:r>
            <w:r>
              <w:rPr>
                <w:sz w:val="28"/>
                <w:szCs w:val="28"/>
                <w:lang w:val="ky-KG"/>
              </w:rPr>
              <w:t xml:space="preserve"> </w:t>
            </w:r>
            <w:proofErr w:type="spellStart"/>
            <w:r w:rsidR="00017A5F" w:rsidRPr="006E05F7">
              <w:rPr>
                <w:sz w:val="28"/>
                <w:szCs w:val="28"/>
              </w:rPr>
              <w:t>Бримкулова</w:t>
            </w:r>
            <w:proofErr w:type="spellEnd"/>
            <w:r w:rsidR="00017A5F" w:rsidRPr="006E05F7">
              <w:rPr>
                <w:sz w:val="28"/>
                <w:szCs w:val="28"/>
              </w:rPr>
              <w:t xml:space="preserve">, </w:t>
            </w:r>
            <w:r w:rsidRPr="006E05F7">
              <w:rPr>
                <w:sz w:val="28"/>
                <w:szCs w:val="28"/>
              </w:rPr>
              <w:t>Э.О.</w:t>
            </w:r>
            <w:r>
              <w:rPr>
                <w:sz w:val="28"/>
                <w:szCs w:val="28"/>
                <w:lang w:val="ky-KG"/>
              </w:rPr>
              <w:t xml:space="preserve"> </w:t>
            </w:r>
            <w:proofErr w:type="spellStart"/>
            <w:r w:rsidR="00017A5F" w:rsidRPr="006E05F7">
              <w:rPr>
                <w:sz w:val="28"/>
                <w:szCs w:val="28"/>
              </w:rPr>
              <w:t>Адикова</w:t>
            </w:r>
            <w:proofErr w:type="spellEnd"/>
            <w:r w:rsidR="00017A5F" w:rsidRPr="006E05F7">
              <w:rPr>
                <w:sz w:val="28"/>
                <w:szCs w:val="28"/>
              </w:rPr>
              <w:t xml:space="preserve"> </w:t>
            </w:r>
          </w:p>
        </w:tc>
      </w:tr>
      <w:tr w:rsidR="00017A5F" w:rsidRPr="0079462A" w:rsidTr="00CC734C">
        <w:tblPrEx>
          <w:tblLook w:val="04A0" w:firstRow="1" w:lastRow="0" w:firstColumn="1" w:lastColumn="0" w:noHBand="0" w:noVBand="1"/>
        </w:tblPrEx>
        <w:trPr>
          <w:gridAfter w:val="1"/>
          <w:wAfter w:w="18" w:type="dxa"/>
          <w:trHeight w:val="288"/>
        </w:trPr>
        <w:tc>
          <w:tcPr>
            <w:tcW w:w="4266" w:type="dxa"/>
            <w:gridSpan w:val="2"/>
          </w:tcPr>
          <w:p w:rsidR="00017A5F" w:rsidRPr="0079462A" w:rsidRDefault="00017A5F" w:rsidP="00CC734C">
            <w:pPr>
              <w:tabs>
                <w:tab w:val="left" w:pos="2940"/>
              </w:tabs>
              <w:jc w:val="both"/>
              <w:rPr>
                <w:bCs/>
                <w:sz w:val="28"/>
                <w:szCs w:val="28"/>
                <w:highlight w:val="yellow"/>
              </w:rPr>
            </w:pPr>
          </w:p>
        </w:tc>
        <w:tc>
          <w:tcPr>
            <w:tcW w:w="4833" w:type="dxa"/>
          </w:tcPr>
          <w:p w:rsidR="00017A5F" w:rsidRPr="0079462A" w:rsidRDefault="00017A5F" w:rsidP="00CC734C">
            <w:pPr>
              <w:tabs>
                <w:tab w:val="left" w:pos="2940"/>
              </w:tabs>
              <w:jc w:val="both"/>
              <w:rPr>
                <w:bCs/>
                <w:sz w:val="28"/>
                <w:szCs w:val="28"/>
                <w:highlight w:val="yellow"/>
              </w:rPr>
            </w:pPr>
          </w:p>
        </w:tc>
      </w:tr>
    </w:tbl>
    <w:p w:rsidR="00017A5F" w:rsidRDefault="00017A5F" w:rsidP="00017A5F">
      <w:pPr>
        <w:jc w:val="center"/>
        <w:rPr>
          <w:b/>
          <w:sz w:val="28"/>
          <w:szCs w:val="26"/>
        </w:rPr>
      </w:pPr>
    </w:p>
    <w:p w:rsidR="00017A5F" w:rsidRDefault="00017A5F" w:rsidP="00017A5F">
      <w:pPr>
        <w:rPr>
          <w:b/>
          <w:sz w:val="28"/>
          <w:szCs w:val="26"/>
        </w:rPr>
      </w:pPr>
    </w:p>
    <w:p w:rsidR="00017A5F" w:rsidRDefault="00017A5F" w:rsidP="00017A5F">
      <w:pPr>
        <w:rPr>
          <w:b/>
          <w:sz w:val="28"/>
          <w:szCs w:val="26"/>
        </w:rPr>
      </w:pPr>
    </w:p>
    <w:p w:rsidR="002A42BF" w:rsidRDefault="002A42BF" w:rsidP="002A42BF">
      <w:pPr>
        <w:pBdr>
          <w:bottom w:val="single" w:sz="12" w:space="1" w:color="auto"/>
        </w:pBdr>
        <w:jc w:val="center"/>
        <w:rPr>
          <w:b/>
          <w:sz w:val="28"/>
          <w:szCs w:val="26"/>
          <w:lang w:val="ky-KG"/>
        </w:rPr>
      </w:pPr>
      <w:r w:rsidRPr="00917206">
        <w:rPr>
          <w:b/>
          <w:sz w:val="28"/>
          <w:szCs w:val="26"/>
        </w:rPr>
        <w:t>1.</w:t>
      </w:r>
      <w:r w:rsidRPr="00917206">
        <w:rPr>
          <w:b/>
          <w:sz w:val="28"/>
          <w:szCs w:val="26"/>
        </w:rPr>
        <w:tab/>
        <w:t>201</w:t>
      </w:r>
      <w:r>
        <w:rPr>
          <w:b/>
          <w:sz w:val="28"/>
          <w:szCs w:val="26"/>
          <w:lang w:val="ky-KG"/>
        </w:rPr>
        <w:t>9</w:t>
      </w:r>
      <w:r w:rsidRPr="00917206">
        <w:rPr>
          <w:b/>
          <w:sz w:val="28"/>
          <w:szCs w:val="26"/>
        </w:rPr>
        <w:t>-</w:t>
      </w:r>
      <w:proofErr w:type="spellStart"/>
      <w:r w:rsidRPr="00917206">
        <w:rPr>
          <w:b/>
          <w:sz w:val="28"/>
          <w:szCs w:val="26"/>
        </w:rPr>
        <w:t>жылдын</w:t>
      </w:r>
      <w:proofErr w:type="spellEnd"/>
      <w:r w:rsidRPr="00917206">
        <w:rPr>
          <w:b/>
          <w:sz w:val="28"/>
          <w:szCs w:val="26"/>
        </w:rPr>
        <w:t xml:space="preserve"> </w:t>
      </w:r>
      <w:r>
        <w:rPr>
          <w:b/>
          <w:sz w:val="28"/>
          <w:szCs w:val="26"/>
          <w:lang w:val="ky-KG"/>
        </w:rPr>
        <w:t>8</w:t>
      </w:r>
      <w:r w:rsidRPr="00917206">
        <w:rPr>
          <w:b/>
          <w:sz w:val="28"/>
          <w:szCs w:val="26"/>
        </w:rPr>
        <w:t>-</w:t>
      </w:r>
      <w:r>
        <w:rPr>
          <w:b/>
          <w:sz w:val="28"/>
          <w:szCs w:val="26"/>
          <w:lang w:val="ky-KG"/>
        </w:rPr>
        <w:t>октябр</w:t>
      </w:r>
      <w:proofErr w:type="spellStart"/>
      <w:r w:rsidRPr="00917206">
        <w:rPr>
          <w:b/>
          <w:sz w:val="28"/>
          <w:szCs w:val="26"/>
        </w:rPr>
        <w:t>ындагы</w:t>
      </w:r>
      <w:proofErr w:type="spellEnd"/>
      <w:r w:rsidRPr="00917206">
        <w:rPr>
          <w:b/>
          <w:sz w:val="28"/>
          <w:szCs w:val="26"/>
        </w:rPr>
        <w:t xml:space="preserve"> </w:t>
      </w:r>
      <w:proofErr w:type="spellStart"/>
      <w:r w:rsidRPr="00917206">
        <w:rPr>
          <w:b/>
          <w:sz w:val="28"/>
          <w:szCs w:val="26"/>
        </w:rPr>
        <w:t>Кыргыз</w:t>
      </w:r>
      <w:proofErr w:type="spellEnd"/>
      <w:r w:rsidRPr="00917206">
        <w:rPr>
          <w:b/>
          <w:sz w:val="28"/>
          <w:szCs w:val="26"/>
        </w:rPr>
        <w:t xml:space="preserve"> </w:t>
      </w:r>
      <w:proofErr w:type="spellStart"/>
      <w:r w:rsidRPr="00917206">
        <w:rPr>
          <w:b/>
          <w:sz w:val="28"/>
          <w:szCs w:val="26"/>
        </w:rPr>
        <w:t>Республикасынын</w:t>
      </w:r>
      <w:proofErr w:type="spellEnd"/>
      <w:r w:rsidRPr="00917206">
        <w:rPr>
          <w:b/>
          <w:sz w:val="28"/>
          <w:szCs w:val="26"/>
        </w:rPr>
        <w:t xml:space="preserve"> </w:t>
      </w:r>
      <w:proofErr w:type="spellStart"/>
      <w:r w:rsidRPr="00917206">
        <w:rPr>
          <w:b/>
          <w:sz w:val="28"/>
          <w:szCs w:val="26"/>
        </w:rPr>
        <w:t>Өкмөтүнө</w:t>
      </w:r>
      <w:proofErr w:type="spellEnd"/>
      <w:r w:rsidRPr="00917206">
        <w:rPr>
          <w:b/>
          <w:sz w:val="28"/>
          <w:szCs w:val="26"/>
        </w:rPr>
        <w:t xml:space="preserve"> </w:t>
      </w:r>
      <w:proofErr w:type="spellStart"/>
      <w:r w:rsidRPr="00917206">
        <w:rPr>
          <w:b/>
          <w:sz w:val="28"/>
          <w:szCs w:val="26"/>
        </w:rPr>
        <w:t>караштуу</w:t>
      </w:r>
      <w:proofErr w:type="spellEnd"/>
      <w:r w:rsidRPr="00917206">
        <w:rPr>
          <w:b/>
          <w:sz w:val="28"/>
          <w:szCs w:val="26"/>
        </w:rPr>
        <w:t xml:space="preserve"> </w:t>
      </w:r>
      <w:proofErr w:type="spellStart"/>
      <w:r w:rsidRPr="00917206">
        <w:rPr>
          <w:b/>
          <w:sz w:val="28"/>
          <w:szCs w:val="26"/>
        </w:rPr>
        <w:t>бизнести</w:t>
      </w:r>
      <w:proofErr w:type="spellEnd"/>
      <w:r w:rsidRPr="00917206">
        <w:rPr>
          <w:b/>
          <w:sz w:val="28"/>
          <w:szCs w:val="26"/>
        </w:rPr>
        <w:t xml:space="preserve"> </w:t>
      </w:r>
      <w:proofErr w:type="spellStart"/>
      <w:r w:rsidRPr="00917206">
        <w:rPr>
          <w:b/>
          <w:sz w:val="28"/>
          <w:szCs w:val="26"/>
        </w:rPr>
        <w:t>өнүктү</w:t>
      </w:r>
      <w:proofErr w:type="gramStart"/>
      <w:r w:rsidRPr="00917206">
        <w:rPr>
          <w:b/>
          <w:sz w:val="28"/>
          <w:szCs w:val="26"/>
        </w:rPr>
        <w:t>р</w:t>
      </w:r>
      <w:proofErr w:type="gramEnd"/>
      <w:r w:rsidRPr="00917206">
        <w:rPr>
          <w:b/>
          <w:sz w:val="28"/>
          <w:szCs w:val="26"/>
        </w:rPr>
        <w:t>үү</w:t>
      </w:r>
      <w:proofErr w:type="spellEnd"/>
      <w:r w:rsidRPr="00917206">
        <w:rPr>
          <w:b/>
          <w:sz w:val="28"/>
          <w:szCs w:val="26"/>
        </w:rPr>
        <w:t xml:space="preserve"> </w:t>
      </w:r>
      <w:proofErr w:type="spellStart"/>
      <w:r w:rsidRPr="00917206">
        <w:rPr>
          <w:b/>
          <w:sz w:val="28"/>
          <w:szCs w:val="26"/>
        </w:rPr>
        <w:t>жана</w:t>
      </w:r>
      <w:proofErr w:type="spellEnd"/>
      <w:r w:rsidRPr="00917206">
        <w:rPr>
          <w:b/>
          <w:sz w:val="28"/>
          <w:szCs w:val="26"/>
        </w:rPr>
        <w:t xml:space="preserve"> </w:t>
      </w:r>
      <w:proofErr w:type="spellStart"/>
      <w:r w:rsidRPr="00917206">
        <w:rPr>
          <w:b/>
          <w:sz w:val="28"/>
          <w:szCs w:val="26"/>
        </w:rPr>
        <w:t>инвестициялар</w:t>
      </w:r>
      <w:proofErr w:type="spellEnd"/>
      <w:r w:rsidRPr="00917206">
        <w:rPr>
          <w:b/>
          <w:sz w:val="28"/>
          <w:szCs w:val="26"/>
        </w:rPr>
        <w:t xml:space="preserve"> </w:t>
      </w:r>
      <w:proofErr w:type="spellStart"/>
      <w:r w:rsidRPr="00917206">
        <w:rPr>
          <w:b/>
          <w:sz w:val="28"/>
          <w:szCs w:val="26"/>
        </w:rPr>
        <w:t>боюнча</w:t>
      </w:r>
      <w:proofErr w:type="spellEnd"/>
      <w:r w:rsidRPr="00917206">
        <w:rPr>
          <w:b/>
          <w:sz w:val="28"/>
          <w:szCs w:val="26"/>
        </w:rPr>
        <w:t xml:space="preserve"> </w:t>
      </w:r>
      <w:proofErr w:type="spellStart"/>
      <w:r w:rsidRPr="00917206">
        <w:rPr>
          <w:b/>
          <w:sz w:val="28"/>
          <w:szCs w:val="26"/>
        </w:rPr>
        <w:t>Кеңештин</w:t>
      </w:r>
      <w:proofErr w:type="spellEnd"/>
      <w:r w:rsidRPr="00917206">
        <w:rPr>
          <w:b/>
          <w:sz w:val="28"/>
          <w:szCs w:val="26"/>
        </w:rPr>
        <w:t xml:space="preserve"> </w:t>
      </w:r>
      <w:proofErr w:type="spellStart"/>
      <w:r w:rsidRPr="00917206">
        <w:rPr>
          <w:b/>
          <w:sz w:val="28"/>
          <w:szCs w:val="26"/>
        </w:rPr>
        <w:t>отурумунун</w:t>
      </w:r>
      <w:proofErr w:type="spellEnd"/>
      <w:r w:rsidRPr="00917206">
        <w:rPr>
          <w:b/>
          <w:sz w:val="28"/>
          <w:szCs w:val="26"/>
        </w:rPr>
        <w:t xml:space="preserve"> </w:t>
      </w:r>
      <w:proofErr w:type="spellStart"/>
      <w:r w:rsidRPr="00917206">
        <w:rPr>
          <w:b/>
          <w:sz w:val="28"/>
          <w:szCs w:val="26"/>
        </w:rPr>
        <w:t>чечимдеринин</w:t>
      </w:r>
      <w:proofErr w:type="spellEnd"/>
      <w:r w:rsidRPr="00917206">
        <w:rPr>
          <w:b/>
          <w:sz w:val="28"/>
          <w:szCs w:val="26"/>
        </w:rPr>
        <w:t xml:space="preserve"> </w:t>
      </w:r>
      <w:proofErr w:type="spellStart"/>
      <w:r w:rsidRPr="00917206">
        <w:rPr>
          <w:b/>
          <w:sz w:val="28"/>
          <w:szCs w:val="26"/>
        </w:rPr>
        <w:t>аткарылышы</w:t>
      </w:r>
      <w:proofErr w:type="spellEnd"/>
      <w:r w:rsidRPr="00917206">
        <w:rPr>
          <w:b/>
          <w:sz w:val="28"/>
          <w:szCs w:val="26"/>
        </w:rPr>
        <w:t xml:space="preserve"> </w:t>
      </w:r>
      <w:proofErr w:type="spellStart"/>
      <w:r w:rsidRPr="00917206">
        <w:rPr>
          <w:b/>
          <w:sz w:val="28"/>
          <w:szCs w:val="26"/>
        </w:rPr>
        <w:t>тууралуу</w:t>
      </w:r>
      <w:proofErr w:type="spellEnd"/>
    </w:p>
    <w:p w:rsidR="002A42BF" w:rsidRPr="00917206" w:rsidRDefault="002A42BF" w:rsidP="002A42BF">
      <w:pPr>
        <w:pBdr>
          <w:top w:val="single" w:sz="4" w:space="1" w:color="auto"/>
        </w:pBdr>
        <w:jc w:val="center"/>
        <w:rPr>
          <w:lang w:val="ky-KG"/>
        </w:rPr>
      </w:pPr>
      <w:r w:rsidRPr="00917206">
        <w:rPr>
          <w:lang w:val="ky-KG"/>
        </w:rPr>
        <w:t>(Койчуманов, Бабосюк, Сыдыков, Абылгазиев)</w:t>
      </w:r>
      <w:bookmarkStart w:id="0" w:name="_GoBack"/>
      <w:bookmarkEnd w:id="0"/>
    </w:p>
    <w:p w:rsidR="002A42BF" w:rsidRDefault="002A42BF" w:rsidP="002A42BF">
      <w:pPr>
        <w:ind w:firstLine="720"/>
        <w:jc w:val="both"/>
        <w:rPr>
          <w:sz w:val="28"/>
          <w:szCs w:val="28"/>
          <w:lang w:val="ky-KG"/>
        </w:rPr>
      </w:pPr>
      <w:r w:rsidRPr="00917206">
        <w:rPr>
          <w:sz w:val="28"/>
          <w:szCs w:val="28"/>
          <w:lang w:val="ky-KG"/>
        </w:rPr>
        <w:t xml:space="preserve">Кыргыз Республикасынын Өкмөтүнө караштуу бизнести өнүктүрүү жана инвестициялар боюнча Кеңештин </w:t>
      </w:r>
      <w:r w:rsidRPr="007E6D8A">
        <w:rPr>
          <w:sz w:val="28"/>
          <w:szCs w:val="28"/>
          <w:lang w:val="ky-KG"/>
        </w:rPr>
        <w:t xml:space="preserve">катчысы (андан ары - Кеңеш) </w:t>
      </w:r>
      <w:r w:rsidRPr="00917206">
        <w:rPr>
          <w:sz w:val="28"/>
          <w:szCs w:val="28"/>
          <w:lang w:val="ky-KG"/>
        </w:rPr>
        <w:t>Т. Дж. Койчумановдун</w:t>
      </w:r>
      <w:r w:rsidRPr="007E6D8A">
        <w:rPr>
          <w:sz w:val="28"/>
          <w:szCs w:val="28"/>
          <w:lang w:val="ky-KG"/>
        </w:rPr>
        <w:t xml:space="preserve"> 201</w:t>
      </w:r>
      <w:r>
        <w:rPr>
          <w:sz w:val="28"/>
          <w:szCs w:val="28"/>
          <w:lang w:val="ky-KG"/>
        </w:rPr>
        <w:t>9</w:t>
      </w:r>
      <w:r w:rsidRPr="007E6D8A">
        <w:rPr>
          <w:sz w:val="28"/>
          <w:szCs w:val="28"/>
          <w:lang w:val="ky-KG"/>
        </w:rPr>
        <w:t xml:space="preserve">-жылдын </w:t>
      </w:r>
      <w:r>
        <w:rPr>
          <w:sz w:val="28"/>
          <w:szCs w:val="28"/>
          <w:lang w:val="ky-KG"/>
        </w:rPr>
        <w:t>11</w:t>
      </w:r>
      <w:r w:rsidRPr="007E6D8A">
        <w:rPr>
          <w:sz w:val="28"/>
          <w:szCs w:val="28"/>
          <w:lang w:val="ky-KG"/>
        </w:rPr>
        <w:t>-</w:t>
      </w:r>
      <w:r>
        <w:rPr>
          <w:sz w:val="28"/>
          <w:szCs w:val="28"/>
          <w:lang w:val="ky-KG"/>
        </w:rPr>
        <w:t>июнун</w:t>
      </w:r>
      <w:r w:rsidRPr="007E6D8A">
        <w:rPr>
          <w:sz w:val="28"/>
          <w:szCs w:val="28"/>
          <w:lang w:val="ky-KG"/>
        </w:rPr>
        <w:t>дагы Кеңештин отурумунун чечимдер</w:t>
      </w:r>
      <w:r>
        <w:rPr>
          <w:sz w:val="28"/>
          <w:szCs w:val="28"/>
          <w:lang w:val="ky-KG"/>
        </w:rPr>
        <w:t>ин</w:t>
      </w:r>
      <w:r w:rsidRPr="007E6D8A">
        <w:rPr>
          <w:sz w:val="28"/>
          <w:szCs w:val="28"/>
          <w:lang w:val="ky-KG"/>
        </w:rPr>
        <w:t>ин</w:t>
      </w:r>
      <w:r>
        <w:rPr>
          <w:sz w:val="28"/>
          <w:szCs w:val="28"/>
          <w:lang w:val="ky-KG"/>
        </w:rPr>
        <w:t xml:space="preserve"> жана 2019-жылдын 26-июнундагы зергерлик тармагын өнүктүрүү маселелри боюнча иш-сапар отурумунун</w:t>
      </w:r>
      <w:r w:rsidRPr="007E6D8A">
        <w:rPr>
          <w:sz w:val="28"/>
          <w:szCs w:val="28"/>
          <w:lang w:val="ky-KG"/>
        </w:rPr>
        <w:t xml:space="preserve"> аткарылышы тууралуу маалыматын угуп, </w:t>
      </w:r>
      <w:r>
        <w:rPr>
          <w:sz w:val="28"/>
          <w:szCs w:val="28"/>
          <w:lang w:val="ky-KG"/>
        </w:rPr>
        <w:t>Кеңештин катчысынын</w:t>
      </w:r>
      <w:r w:rsidRPr="007E6D8A">
        <w:rPr>
          <w:sz w:val="28"/>
          <w:szCs w:val="28"/>
          <w:lang w:val="ky-KG"/>
        </w:rPr>
        <w:t xml:space="preserve"> </w:t>
      </w:r>
      <w:r>
        <w:rPr>
          <w:sz w:val="28"/>
          <w:szCs w:val="28"/>
          <w:lang w:val="ky-KG"/>
        </w:rPr>
        <w:t xml:space="preserve">маалыматы </w:t>
      </w:r>
      <w:r w:rsidRPr="007E6D8A">
        <w:rPr>
          <w:sz w:val="28"/>
          <w:szCs w:val="28"/>
          <w:lang w:val="ky-KG"/>
        </w:rPr>
        <w:t>эске ал</w:t>
      </w:r>
      <w:r>
        <w:rPr>
          <w:sz w:val="28"/>
          <w:szCs w:val="28"/>
          <w:lang w:val="ky-KG"/>
        </w:rPr>
        <w:t>ынсын жана төмөнкүлөр сунушталсын деген</w:t>
      </w:r>
      <w:r w:rsidRPr="007E6D8A">
        <w:rPr>
          <w:sz w:val="28"/>
          <w:szCs w:val="28"/>
          <w:lang w:val="ky-KG"/>
        </w:rPr>
        <w:t xml:space="preserve"> чечим кабыл алынды: </w:t>
      </w:r>
    </w:p>
    <w:p w:rsidR="002A42BF" w:rsidRDefault="002A42BF" w:rsidP="002A42BF">
      <w:pPr>
        <w:ind w:firstLine="720"/>
        <w:jc w:val="both"/>
        <w:rPr>
          <w:sz w:val="28"/>
          <w:szCs w:val="28"/>
          <w:lang w:val="ky-KG"/>
        </w:rPr>
      </w:pPr>
      <w:r>
        <w:rPr>
          <w:sz w:val="28"/>
          <w:szCs w:val="28"/>
          <w:lang w:val="ky-KG"/>
        </w:rPr>
        <w:t xml:space="preserve">1.1. </w:t>
      </w:r>
      <w:r w:rsidRPr="00917206">
        <w:rPr>
          <w:sz w:val="28"/>
          <w:szCs w:val="28"/>
          <w:lang w:val="ky-KG"/>
        </w:rPr>
        <w:t xml:space="preserve">Кыргыз Республикасынын айыл чарба, тамак-аш өнөр жай жана мелиорация министрлиги Кыргыз Республикасынын Өкмөтүнө караштуу </w:t>
      </w:r>
      <w:r>
        <w:rPr>
          <w:sz w:val="28"/>
          <w:szCs w:val="28"/>
          <w:lang w:val="ky-KG"/>
        </w:rPr>
        <w:t xml:space="preserve">жер ресурстары боюнча </w:t>
      </w:r>
      <w:r w:rsidRPr="00917206">
        <w:rPr>
          <w:sz w:val="28"/>
          <w:szCs w:val="28"/>
          <w:lang w:val="ky-KG"/>
        </w:rPr>
        <w:t xml:space="preserve">Мамлекеттик </w:t>
      </w:r>
      <w:r>
        <w:rPr>
          <w:sz w:val="28"/>
          <w:szCs w:val="28"/>
          <w:lang w:val="ky-KG"/>
        </w:rPr>
        <w:t>агенттиги иштеп чыккан Кырыгз Республикасынын Өкмөтүнүн токтом долбоорун негиз кылып,</w:t>
      </w:r>
      <w:r w:rsidRPr="00917206">
        <w:rPr>
          <w:sz w:val="28"/>
          <w:szCs w:val="28"/>
          <w:lang w:val="ky-KG"/>
        </w:rPr>
        <w:t xml:space="preserve"> кен байлыктар</w:t>
      </w:r>
      <w:r>
        <w:rPr>
          <w:sz w:val="28"/>
          <w:szCs w:val="28"/>
          <w:lang w:val="ky-KG"/>
        </w:rPr>
        <w:t>ды</w:t>
      </w:r>
      <w:r w:rsidRPr="00917206">
        <w:rPr>
          <w:sz w:val="28"/>
          <w:szCs w:val="28"/>
          <w:lang w:val="ky-KG"/>
        </w:rPr>
        <w:t xml:space="preserve"> пайдаланууга укуктун берген лицензиянын колдонуу мөөнөтүнө тең болгон жер участкасын нагыз пайдалануу боюнча айыл чарба өндүрүшүнүн чыгымдарын жана кетирилген пайданын ордун толтуруу наркын аныктоо </w:t>
      </w:r>
      <w:r>
        <w:rPr>
          <w:sz w:val="28"/>
          <w:szCs w:val="28"/>
          <w:lang w:val="ky-KG"/>
        </w:rPr>
        <w:t>бөлүгүндө түзөтүүлөрдү киргизүүнү караган</w:t>
      </w:r>
      <w:r w:rsidRPr="00917206">
        <w:rPr>
          <w:sz w:val="28"/>
          <w:szCs w:val="28"/>
          <w:lang w:val="ky-KG"/>
        </w:rPr>
        <w:t xml:space="preserve"> Кыргыз Республикасынын Өкмөтүнүн </w:t>
      </w:r>
      <w:r>
        <w:rPr>
          <w:sz w:val="28"/>
          <w:szCs w:val="28"/>
          <w:lang w:val="ky-KG"/>
        </w:rPr>
        <w:t>токтом долбоорун Кыргыз Республикасынын Өкмөт Аппаратына белгиленген тартипте киргизсин.</w:t>
      </w:r>
    </w:p>
    <w:p w:rsidR="002A42BF" w:rsidRDefault="002A42BF" w:rsidP="002A42BF">
      <w:pPr>
        <w:ind w:firstLine="720"/>
        <w:jc w:val="both"/>
        <w:rPr>
          <w:sz w:val="28"/>
          <w:szCs w:val="28"/>
          <w:lang w:val="ky-KG"/>
        </w:rPr>
      </w:pPr>
    </w:p>
    <w:p w:rsidR="002A42BF" w:rsidRDefault="002A42BF" w:rsidP="002A42BF">
      <w:pPr>
        <w:ind w:firstLine="720"/>
        <w:jc w:val="both"/>
        <w:rPr>
          <w:sz w:val="28"/>
          <w:szCs w:val="28"/>
          <w:lang w:val="ky-KG"/>
        </w:rPr>
      </w:pPr>
      <w:r>
        <w:rPr>
          <w:sz w:val="28"/>
          <w:szCs w:val="28"/>
          <w:lang w:val="ky-KG"/>
        </w:rPr>
        <w:t xml:space="preserve">1.2. Кыргыз Республикасынын Финансы министрлиги Кыргыз Республикасынын Экономика министрилиг менен бирге бизнес-ассоциаялардын катышуусу менен 2019-жылдын 25-сентябрынан тартып 27-сентябрын кошкондо Бишкек шаарында болуп өткөн «Евразия жумалыгы - 2019» </w:t>
      </w:r>
      <w:r w:rsidRPr="00FF48A5">
        <w:rPr>
          <w:sz w:val="28"/>
          <w:szCs w:val="28"/>
          <w:lang w:val="ky-KG"/>
        </w:rPr>
        <w:t>IV</w:t>
      </w:r>
      <w:r>
        <w:rPr>
          <w:sz w:val="28"/>
          <w:szCs w:val="28"/>
          <w:lang w:val="ky-KG"/>
        </w:rPr>
        <w:t xml:space="preserve"> эл аралык форумда сунушталган зергердик тармакты өнүктүрүү боюнча сунуштарын карап чыксын. Жыйынтыктары боюнча Кыргыз Республикасынын Өкмөтүнүн Аппаратына тийиштүү сунуштарды киргизсин.</w:t>
      </w:r>
    </w:p>
    <w:p w:rsidR="002A42BF" w:rsidRDefault="002A42BF" w:rsidP="002A42BF">
      <w:pPr>
        <w:ind w:firstLine="720"/>
        <w:jc w:val="both"/>
        <w:rPr>
          <w:sz w:val="28"/>
          <w:szCs w:val="28"/>
          <w:lang w:val="ky-KG"/>
        </w:rPr>
      </w:pPr>
      <w:r>
        <w:rPr>
          <w:sz w:val="28"/>
          <w:szCs w:val="28"/>
          <w:lang w:val="ky-KG"/>
        </w:rPr>
        <w:t>1.3. Кыргыз Республикасынын Экономика министрлиги Кыргыз Республикасынын Өкмөтүнө караштуу регулятивдик реформа боюнча Кеңештин чечимдеринин жүзөгө ашырылуусунун статусу жөнүндө маалыматты Кеңештин катчылыгына бир айлык мөөнөт ичинде тапшырсын.</w:t>
      </w:r>
    </w:p>
    <w:p w:rsidR="002A42BF" w:rsidRDefault="002A42BF" w:rsidP="002A42BF">
      <w:pPr>
        <w:ind w:firstLine="720"/>
        <w:jc w:val="both"/>
        <w:rPr>
          <w:sz w:val="28"/>
          <w:szCs w:val="28"/>
          <w:lang w:val="ky-KG"/>
        </w:rPr>
      </w:pPr>
      <w:r>
        <w:rPr>
          <w:sz w:val="28"/>
          <w:szCs w:val="28"/>
          <w:lang w:val="ky-KG"/>
        </w:rPr>
        <w:t>1.4. Кыргыз Республикасынын экономика министрлиги үчүн Кыргыз Республикасынын Өкмөт Аппаратына КНС боюнча топтолгон карызды жабуу боюнча сунуштарды киргизүү мөөнөтү 2019-жылдын 9-декабрына чейин узартылсын.</w:t>
      </w:r>
    </w:p>
    <w:p w:rsidR="002A42BF" w:rsidRDefault="002A42BF" w:rsidP="002A42BF">
      <w:pPr>
        <w:ind w:firstLine="720"/>
        <w:jc w:val="both"/>
        <w:rPr>
          <w:sz w:val="28"/>
          <w:szCs w:val="28"/>
          <w:lang w:val="ky-KG"/>
        </w:rPr>
      </w:pPr>
    </w:p>
    <w:p w:rsidR="002A42BF" w:rsidRDefault="002A42BF" w:rsidP="002A42BF">
      <w:pPr>
        <w:pBdr>
          <w:bottom w:val="single" w:sz="12" w:space="1" w:color="auto"/>
        </w:pBdr>
        <w:ind w:firstLine="720"/>
        <w:jc w:val="center"/>
        <w:rPr>
          <w:b/>
          <w:sz w:val="28"/>
          <w:szCs w:val="28"/>
          <w:lang w:val="ky-KG"/>
        </w:rPr>
      </w:pPr>
      <w:r w:rsidRPr="00E647AB">
        <w:rPr>
          <w:b/>
          <w:sz w:val="28"/>
          <w:szCs w:val="28"/>
          <w:lang w:val="ky-KG"/>
        </w:rPr>
        <w:t xml:space="preserve">2. Кыргыз Республикасынын </w:t>
      </w:r>
    </w:p>
    <w:p w:rsidR="002A42BF" w:rsidRPr="00E647AB" w:rsidRDefault="002A42BF" w:rsidP="002A42BF">
      <w:pPr>
        <w:pBdr>
          <w:bottom w:val="single" w:sz="12" w:space="1" w:color="auto"/>
        </w:pBdr>
        <w:ind w:firstLine="720"/>
        <w:jc w:val="center"/>
        <w:rPr>
          <w:b/>
          <w:sz w:val="28"/>
          <w:szCs w:val="28"/>
          <w:lang w:val="ky-KG"/>
        </w:rPr>
      </w:pPr>
      <w:r w:rsidRPr="00E647AB">
        <w:rPr>
          <w:b/>
          <w:sz w:val="28"/>
          <w:szCs w:val="28"/>
          <w:lang w:val="ky-KG"/>
        </w:rPr>
        <w:t>Улуттук статистика комитетинин органдарына ишкерчилик субъекттеринин отчеттуулугун жеңилдетүү жөнүндө</w:t>
      </w:r>
    </w:p>
    <w:p w:rsidR="002A42BF" w:rsidRPr="00E647AB" w:rsidRDefault="002A42BF" w:rsidP="002A42BF">
      <w:pPr>
        <w:ind w:firstLine="720"/>
        <w:jc w:val="center"/>
        <w:rPr>
          <w:lang w:val="ky-KG"/>
        </w:rPr>
      </w:pPr>
      <w:r w:rsidRPr="00E647AB">
        <w:rPr>
          <w:lang w:val="ky-KG"/>
        </w:rPr>
        <w:t>(Сыдыков, Оросбаев, Абылгазиев)</w:t>
      </w:r>
    </w:p>
    <w:p w:rsidR="002A42BF" w:rsidRDefault="002A42BF" w:rsidP="002A42BF">
      <w:pPr>
        <w:ind w:firstLine="720"/>
        <w:jc w:val="both"/>
        <w:rPr>
          <w:sz w:val="28"/>
          <w:szCs w:val="28"/>
          <w:lang w:val="ky-KG"/>
        </w:rPr>
      </w:pPr>
    </w:p>
    <w:p w:rsidR="002A42BF" w:rsidRDefault="002A42BF" w:rsidP="002A42BF">
      <w:pPr>
        <w:ind w:firstLine="720"/>
        <w:jc w:val="both"/>
        <w:rPr>
          <w:sz w:val="28"/>
          <w:szCs w:val="28"/>
          <w:lang w:val="ky-KG"/>
        </w:rPr>
      </w:pPr>
      <w:r>
        <w:rPr>
          <w:sz w:val="28"/>
          <w:szCs w:val="28"/>
          <w:lang w:val="ky-KG"/>
        </w:rPr>
        <w:t xml:space="preserve">Эл аралык ишкердик кеңештин аткаруучу директору А.К. Сыдыковдун жана Кыргыз Республикасынын Улуттук статистика комитетинин төрагасынын орун басары А.Т. Оросбаевдин улуттук статистика органдарына ишкерчилик </w:t>
      </w:r>
      <w:r w:rsidRPr="00E647AB">
        <w:rPr>
          <w:sz w:val="28"/>
          <w:szCs w:val="28"/>
          <w:lang w:val="ky-KG"/>
        </w:rPr>
        <w:t>субъекттеринин отчеттуулугун жеңилдетүү жөнүндө</w:t>
      </w:r>
      <w:r>
        <w:rPr>
          <w:sz w:val="28"/>
          <w:szCs w:val="28"/>
          <w:lang w:val="ky-KG"/>
        </w:rPr>
        <w:t xml:space="preserve"> төмөнкүлөрдү сунуштоо чечими кабыл алынды:</w:t>
      </w:r>
    </w:p>
    <w:p w:rsidR="002A42BF" w:rsidRDefault="002A42BF" w:rsidP="002A42BF">
      <w:pPr>
        <w:ind w:firstLine="720"/>
        <w:jc w:val="both"/>
        <w:rPr>
          <w:sz w:val="28"/>
          <w:szCs w:val="28"/>
          <w:lang w:val="ky-KG"/>
        </w:rPr>
      </w:pPr>
    </w:p>
    <w:p w:rsidR="002A42BF" w:rsidRDefault="002A42BF" w:rsidP="002A42BF">
      <w:pPr>
        <w:ind w:firstLine="720"/>
        <w:jc w:val="both"/>
        <w:rPr>
          <w:sz w:val="28"/>
          <w:szCs w:val="28"/>
          <w:lang w:val="ky-KG"/>
        </w:rPr>
      </w:pPr>
      <w:r>
        <w:rPr>
          <w:sz w:val="28"/>
          <w:szCs w:val="28"/>
          <w:lang w:val="ky-KG"/>
        </w:rPr>
        <w:t>2.1. Кыргыз Республикасынын Улуттук статистика комитети:</w:t>
      </w:r>
    </w:p>
    <w:p w:rsidR="002A42BF" w:rsidRDefault="002A42BF" w:rsidP="002A42BF">
      <w:pPr>
        <w:ind w:firstLine="720"/>
        <w:jc w:val="both"/>
        <w:rPr>
          <w:sz w:val="28"/>
          <w:szCs w:val="28"/>
          <w:lang w:val="ky-KG"/>
        </w:rPr>
      </w:pPr>
      <w:r>
        <w:rPr>
          <w:sz w:val="28"/>
          <w:szCs w:val="28"/>
          <w:lang w:val="ky-KG"/>
        </w:rPr>
        <w:t xml:space="preserve">- респонденттердин жүгүн азайтуу жана ведомстволук отчеттордо бирин бири кайталаган көрсөткүчтөрдү кыскартуу үчүн </w:t>
      </w:r>
      <w:r w:rsidRPr="008956BF">
        <w:rPr>
          <w:sz w:val="28"/>
          <w:szCs w:val="28"/>
          <w:lang w:val="ky-KG"/>
        </w:rPr>
        <w:t xml:space="preserve">ишкерчилик субъекттеринин </w:t>
      </w:r>
      <w:r>
        <w:rPr>
          <w:sz w:val="28"/>
          <w:szCs w:val="28"/>
          <w:lang w:val="ky-KG"/>
        </w:rPr>
        <w:t xml:space="preserve">милдеттүү </w:t>
      </w:r>
      <w:r w:rsidRPr="008956BF">
        <w:rPr>
          <w:sz w:val="28"/>
          <w:szCs w:val="28"/>
          <w:lang w:val="ky-KG"/>
        </w:rPr>
        <w:t>отчеттуулугун</w:t>
      </w:r>
      <w:r>
        <w:rPr>
          <w:sz w:val="28"/>
          <w:szCs w:val="28"/>
          <w:lang w:val="ky-KG"/>
        </w:rPr>
        <w:t xml:space="preserve"> оптимизациялоо боюнча ведомство аралык жумушчу топко Эл аралык ишкердик кеңештин өкүлдөрү эки жумалык мөөнөттө киргизилсин;</w:t>
      </w:r>
    </w:p>
    <w:p w:rsidR="002A42BF" w:rsidRDefault="002A42BF" w:rsidP="002A42BF">
      <w:pPr>
        <w:ind w:firstLine="720"/>
        <w:jc w:val="both"/>
        <w:rPr>
          <w:sz w:val="28"/>
          <w:szCs w:val="28"/>
          <w:lang w:val="ky-KG"/>
        </w:rPr>
      </w:pPr>
      <w:r>
        <w:rPr>
          <w:sz w:val="28"/>
          <w:szCs w:val="28"/>
          <w:lang w:val="ky-KG"/>
        </w:rPr>
        <w:t xml:space="preserve">- ишкерчилик </w:t>
      </w:r>
      <w:r w:rsidRPr="00043248">
        <w:rPr>
          <w:sz w:val="28"/>
          <w:szCs w:val="28"/>
          <w:lang w:val="ky-KG"/>
        </w:rPr>
        <w:t>субъект</w:t>
      </w:r>
      <w:r>
        <w:rPr>
          <w:sz w:val="28"/>
          <w:szCs w:val="28"/>
          <w:lang w:val="ky-KG"/>
        </w:rPr>
        <w:t>теринен жыйналып жаткан мамлекеттик сатистикалык отчеттуулуктун бирин бири кайталаган көрсөткүчтөрдү кызскартуу боюнча сунуштар 2019-жылдын 1-декабрына чейин иштелип чыксын;</w:t>
      </w:r>
    </w:p>
    <w:p w:rsidR="002A42BF" w:rsidRDefault="002A42BF" w:rsidP="002A42BF">
      <w:pPr>
        <w:ind w:firstLine="720"/>
        <w:jc w:val="both"/>
        <w:rPr>
          <w:sz w:val="28"/>
          <w:szCs w:val="28"/>
          <w:lang w:val="ky-KG"/>
        </w:rPr>
      </w:pPr>
      <w:r>
        <w:rPr>
          <w:sz w:val="28"/>
          <w:szCs w:val="28"/>
          <w:lang w:val="ky-KG"/>
        </w:rPr>
        <w:t xml:space="preserve">- </w:t>
      </w:r>
      <w:r w:rsidRPr="00043248">
        <w:rPr>
          <w:sz w:val="28"/>
          <w:szCs w:val="28"/>
          <w:lang w:val="ky-KG"/>
        </w:rPr>
        <w:t>ишкерчилик субъекттеринен жыйналып жаткан мамлекеттик сатистикалык отчеттуулуктун бирин бири кайталаган көрсөткүчтөрдү кызскартуу боюнча</w:t>
      </w:r>
      <w:r>
        <w:rPr>
          <w:sz w:val="28"/>
          <w:szCs w:val="28"/>
          <w:lang w:val="ky-KG"/>
        </w:rPr>
        <w:t xml:space="preserve"> иш-чараларды 2020-жылга карата Статистикалык жумуштардын планына киргизүүчү тийиштүү ченемдик укуктук акт Кыргыз Республикасынын Өкмөт Аппаратына белгиленген тартипте 2019-жылдын аягына чейин киргизилсин.</w:t>
      </w:r>
    </w:p>
    <w:p w:rsidR="002A42BF" w:rsidRDefault="002A42BF" w:rsidP="002A42BF">
      <w:pPr>
        <w:ind w:firstLine="720"/>
        <w:jc w:val="both"/>
        <w:rPr>
          <w:sz w:val="28"/>
          <w:szCs w:val="28"/>
          <w:lang w:val="ky-KG"/>
        </w:rPr>
      </w:pPr>
    </w:p>
    <w:p w:rsidR="002A42BF" w:rsidRPr="002A42BF" w:rsidRDefault="002A42BF" w:rsidP="002A42BF">
      <w:pPr>
        <w:pBdr>
          <w:bottom w:val="single" w:sz="12" w:space="1" w:color="auto"/>
        </w:pBdr>
        <w:ind w:firstLine="720"/>
        <w:jc w:val="center"/>
        <w:rPr>
          <w:b/>
          <w:sz w:val="28"/>
          <w:szCs w:val="28"/>
          <w:lang w:val="ky-KG"/>
        </w:rPr>
      </w:pPr>
      <w:r w:rsidRPr="002A42BF">
        <w:rPr>
          <w:b/>
          <w:sz w:val="28"/>
          <w:szCs w:val="28"/>
          <w:lang w:val="ky-KG"/>
        </w:rPr>
        <w:t>3. Кыргыз Республикасынын аймагы аркылуу транзит жүргүнчүлөрүн санын көбөйтүү боюнча чаралар тууралуу</w:t>
      </w:r>
    </w:p>
    <w:p w:rsidR="002A42BF" w:rsidRPr="00911AE4" w:rsidRDefault="002A42BF" w:rsidP="002A42BF">
      <w:pPr>
        <w:pBdr>
          <w:top w:val="single" w:sz="4" w:space="1" w:color="auto"/>
        </w:pBdr>
        <w:jc w:val="center"/>
      </w:pPr>
      <w:r w:rsidRPr="008D19F4">
        <w:t>(</w:t>
      </w:r>
      <w:proofErr w:type="spellStart"/>
      <w:r>
        <w:t>Бекешев</w:t>
      </w:r>
      <w:proofErr w:type="spellEnd"/>
      <w:r>
        <w:t xml:space="preserve">, </w:t>
      </w:r>
      <w:proofErr w:type="spellStart"/>
      <w:r>
        <w:t>Омокеев</w:t>
      </w:r>
      <w:proofErr w:type="spellEnd"/>
      <w:r>
        <w:t xml:space="preserve">, </w:t>
      </w:r>
      <w:proofErr w:type="spellStart"/>
      <w:r>
        <w:t>Опумбаев</w:t>
      </w:r>
      <w:proofErr w:type="spellEnd"/>
      <w:r>
        <w:t xml:space="preserve">, Дамир уулу, </w:t>
      </w:r>
      <w:proofErr w:type="spellStart"/>
      <w:r w:rsidRPr="008D19F4">
        <w:t>Абылгазиев</w:t>
      </w:r>
      <w:proofErr w:type="spellEnd"/>
      <w:r w:rsidRPr="008D19F4">
        <w:t>)</w:t>
      </w:r>
    </w:p>
    <w:p w:rsidR="002A42BF" w:rsidRPr="00043248" w:rsidRDefault="002A42BF" w:rsidP="002A42BF">
      <w:pPr>
        <w:ind w:firstLine="720"/>
        <w:jc w:val="both"/>
        <w:rPr>
          <w:sz w:val="28"/>
          <w:szCs w:val="28"/>
        </w:rPr>
      </w:pPr>
    </w:p>
    <w:p w:rsidR="002A42BF" w:rsidRDefault="002A42BF" w:rsidP="002A42BF">
      <w:pPr>
        <w:ind w:firstLine="720"/>
        <w:jc w:val="both"/>
        <w:rPr>
          <w:sz w:val="28"/>
          <w:szCs w:val="28"/>
          <w:lang w:val="ky-KG"/>
        </w:rPr>
      </w:pPr>
      <w:r>
        <w:rPr>
          <w:sz w:val="28"/>
          <w:szCs w:val="28"/>
          <w:lang w:val="ky-KG"/>
        </w:rPr>
        <w:t xml:space="preserve">Кыргыз Республикасынын Жогорку Кеңешинин депутаты, Кеңештин мүчөсү Д.Д. Бекешевдин жана Кыргыз Республикасынын Тышкы иштер министрлигинин статс-катчысы А.Т. Омокеевдин </w:t>
      </w:r>
      <w:r w:rsidRPr="009A6520">
        <w:rPr>
          <w:sz w:val="28"/>
          <w:szCs w:val="28"/>
          <w:lang w:val="ky-KG"/>
        </w:rPr>
        <w:t>Кыргыз Республикасынын аймагы аркылуу транзит жүргүнчүлөрүн санын көбөйтүү боюнча чаралар тууралуу</w:t>
      </w:r>
      <w:r>
        <w:rPr>
          <w:sz w:val="28"/>
          <w:szCs w:val="28"/>
          <w:lang w:val="ky-KG"/>
        </w:rPr>
        <w:t xml:space="preserve"> маалыматын угуп, талкуунун жыйынтыгын эске алуу менен, төмөнкүлөрдү сунуштоо чечими кабыл алынды:</w:t>
      </w:r>
    </w:p>
    <w:p w:rsidR="002A42BF" w:rsidRDefault="002A42BF" w:rsidP="002A42BF">
      <w:pPr>
        <w:ind w:firstLine="720"/>
        <w:jc w:val="both"/>
        <w:rPr>
          <w:sz w:val="28"/>
          <w:szCs w:val="28"/>
          <w:lang w:val="ky-KG"/>
        </w:rPr>
      </w:pPr>
    </w:p>
    <w:p w:rsidR="002A42BF" w:rsidRDefault="002A42BF" w:rsidP="002A42BF">
      <w:pPr>
        <w:ind w:firstLine="720"/>
        <w:jc w:val="both"/>
        <w:rPr>
          <w:sz w:val="28"/>
          <w:szCs w:val="28"/>
          <w:lang w:val="ky-KG"/>
        </w:rPr>
      </w:pPr>
      <w:r>
        <w:rPr>
          <w:sz w:val="28"/>
          <w:szCs w:val="28"/>
          <w:lang w:val="ky-KG"/>
        </w:rPr>
        <w:t>3.1. Кыргыз Республикасынын Тышкы иштер министрлиги:</w:t>
      </w:r>
    </w:p>
    <w:p w:rsidR="002A42BF" w:rsidRDefault="002A42BF" w:rsidP="002A42BF">
      <w:pPr>
        <w:ind w:firstLine="720"/>
        <w:jc w:val="both"/>
        <w:rPr>
          <w:sz w:val="28"/>
          <w:szCs w:val="28"/>
          <w:lang w:val="ky-KG"/>
        </w:rPr>
      </w:pPr>
      <w:r>
        <w:rPr>
          <w:sz w:val="28"/>
          <w:szCs w:val="28"/>
          <w:lang w:val="ky-KG"/>
        </w:rPr>
        <w:t>- Кыргыз Республикасынын транспорт жана жол министрлиги, Кыгыз Республикасынын маданият, маалымат жана  туризм министрлиги, «Манас» эл аралык аэропорту» ААК (макулдашуу боюнча) менен бирге чоң туристтик жана ишчил даремети бар өлкөлөрдүн, учурда Кыргыз Республикасына визасыз кирүүгө укугу болбогон Кытай, Индия жана башка өлкөлөрдүн жарандарын кошкондо, транзиттик жүргүнчүлөр үчүн Кыргызстан эл аралык аэропортторунда кирүүгө уруксат берүү жөнүндө Кыргыз Республикасынын Өкмөтүнүн токтом долбоору бир айлык мөөнөт ичинде иштелип чыксын жана Кыргыз Республикасынын Өкмөтүнүн Аппаратына белгиленген тартипте киргизилсин;</w:t>
      </w:r>
    </w:p>
    <w:p w:rsidR="002A42BF" w:rsidRDefault="002A42BF" w:rsidP="002A42BF">
      <w:pPr>
        <w:ind w:firstLine="720"/>
        <w:jc w:val="both"/>
        <w:rPr>
          <w:sz w:val="28"/>
          <w:szCs w:val="28"/>
          <w:lang w:val="ky-KG"/>
        </w:rPr>
      </w:pPr>
      <w:r>
        <w:rPr>
          <w:sz w:val="28"/>
          <w:szCs w:val="28"/>
          <w:lang w:val="ky-KG"/>
        </w:rPr>
        <w:t>- Кыргыз Республикасында чет өлкөлүк жарандар үчүн топтук туристтик визаларды, ошондой эле АКШнын, Шенген зонасынын, Улуу Британиянын жана Япониянын колдонуудагы визалары бар чет өлкөлүк жарандар үчүн визасыз режимди ишке киргизүү маселелери боюнча сунуштар эки жумалык мөөнөттө иштелип чыксын жана Кыргыз Республикасынын Премьер-министрине киргизилсин.</w:t>
      </w:r>
    </w:p>
    <w:p w:rsidR="002A42BF" w:rsidRDefault="002A42BF" w:rsidP="002A42BF">
      <w:pPr>
        <w:ind w:firstLine="720"/>
        <w:jc w:val="both"/>
        <w:rPr>
          <w:sz w:val="28"/>
          <w:szCs w:val="28"/>
          <w:lang w:val="ky-KG"/>
        </w:rPr>
      </w:pPr>
    </w:p>
    <w:p w:rsidR="002A42BF" w:rsidRDefault="002A42BF" w:rsidP="002A42BF">
      <w:pPr>
        <w:pBdr>
          <w:bottom w:val="single" w:sz="12" w:space="1" w:color="auto"/>
        </w:pBdr>
        <w:jc w:val="center"/>
        <w:rPr>
          <w:b/>
          <w:sz w:val="28"/>
          <w:szCs w:val="26"/>
          <w:lang w:val="ky-KG"/>
        </w:rPr>
      </w:pPr>
      <w:r>
        <w:rPr>
          <w:b/>
          <w:sz w:val="28"/>
          <w:szCs w:val="26"/>
          <w:lang w:val="ky-KG"/>
        </w:rPr>
        <w:t>4. Туристтик тармактын көйгөйлүү маселелери тууралуу</w:t>
      </w:r>
    </w:p>
    <w:p w:rsidR="002A42BF" w:rsidRPr="002A42BF" w:rsidRDefault="002A42BF" w:rsidP="002A42BF">
      <w:pPr>
        <w:pBdr>
          <w:top w:val="single" w:sz="4" w:space="1" w:color="auto"/>
        </w:pBdr>
        <w:jc w:val="center"/>
        <w:rPr>
          <w:lang w:val="ky-KG"/>
        </w:rPr>
      </w:pPr>
      <w:r w:rsidRPr="002A42BF">
        <w:rPr>
          <w:lang w:val="ky-KG"/>
        </w:rPr>
        <w:t>(Тилекматов, Дамир уулу, Шаршеев, Абылгазиев)</w:t>
      </w:r>
    </w:p>
    <w:p w:rsidR="002A42BF" w:rsidRDefault="002A42BF" w:rsidP="002A42BF">
      <w:pPr>
        <w:jc w:val="center"/>
        <w:rPr>
          <w:b/>
          <w:sz w:val="28"/>
          <w:szCs w:val="26"/>
          <w:lang w:val="ky-KG"/>
        </w:rPr>
      </w:pPr>
    </w:p>
    <w:p w:rsidR="002A42BF" w:rsidRDefault="002A42BF" w:rsidP="002A42BF">
      <w:pPr>
        <w:ind w:firstLine="583"/>
        <w:jc w:val="both"/>
        <w:rPr>
          <w:sz w:val="28"/>
          <w:szCs w:val="26"/>
          <w:lang w:val="ky-KG"/>
        </w:rPr>
      </w:pPr>
      <w:r w:rsidRPr="003F4360">
        <w:rPr>
          <w:sz w:val="28"/>
          <w:szCs w:val="26"/>
          <w:lang w:val="ky-KG"/>
        </w:rPr>
        <w:t xml:space="preserve">Кыргызстан туристтик альянсынын </w:t>
      </w:r>
      <w:r>
        <w:rPr>
          <w:sz w:val="28"/>
          <w:szCs w:val="26"/>
          <w:lang w:val="ky-KG"/>
        </w:rPr>
        <w:t>президенти М.Ж. Тилекматовдун жана Кыргыз Республикасынын Маданият, маалымат жана туризм министрлигине караштуу Маданият департаментинин директору Дамир уулу М. туристтик тармактын көйгөйлүү маселелери жөнүндө маалыматын угуп, талкуунун жыйынтыгын эске алуу менен, төмөнкүлөрдү сунуштоо чечими кабыл алынды:</w:t>
      </w:r>
    </w:p>
    <w:p w:rsidR="002A42BF" w:rsidRDefault="002A42BF" w:rsidP="002A42BF">
      <w:pPr>
        <w:ind w:firstLine="583"/>
        <w:jc w:val="both"/>
        <w:rPr>
          <w:sz w:val="28"/>
          <w:szCs w:val="26"/>
          <w:lang w:val="ky-KG"/>
        </w:rPr>
      </w:pPr>
      <w:r>
        <w:rPr>
          <w:sz w:val="28"/>
          <w:szCs w:val="26"/>
          <w:lang w:val="ky-KG"/>
        </w:rPr>
        <w:t>4.1. Кыргыз Республикасынын Маданият, маалымат жана туризм министрлиги бир айлык мөөнөт ичинде:</w:t>
      </w:r>
    </w:p>
    <w:p w:rsidR="002A42BF" w:rsidRDefault="002A42BF" w:rsidP="002A42BF">
      <w:pPr>
        <w:ind w:firstLine="583"/>
        <w:jc w:val="both"/>
        <w:rPr>
          <w:sz w:val="28"/>
          <w:szCs w:val="26"/>
          <w:lang w:val="ky-KG"/>
        </w:rPr>
      </w:pPr>
      <w:r>
        <w:rPr>
          <w:sz w:val="28"/>
          <w:szCs w:val="26"/>
          <w:lang w:val="ky-KG"/>
        </w:rPr>
        <w:t xml:space="preserve">- Бишкек шаарынын мэриясы менен бирге, Кыргыз Республикасынын вице-премьер-министри А.С. Омурбекова жана башка кызыкдар тараптардын катышуусу менен «Городище «Кузнечная крепость («Даркан сепил» ордосу»)» туристтик </w:t>
      </w:r>
      <w:r w:rsidRPr="003F4360">
        <w:rPr>
          <w:sz w:val="28"/>
          <w:szCs w:val="26"/>
          <w:lang w:val="ky-KG"/>
        </w:rPr>
        <w:t>объект</w:t>
      </w:r>
      <w:r>
        <w:rPr>
          <w:sz w:val="28"/>
          <w:szCs w:val="26"/>
          <w:lang w:val="ky-KG"/>
        </w:rPr>
        <w:t xml:space="preserve"> боюнча чечимди кабыл алуу тааныштыруу иш-сапары уюштурулсун. Иш-сапардын жыйынтыгы боюнча тийиштүү ишөчаралар жана аларды каржылоо менен бул теристтик </w:t>
      </w:r>
      <w:r w:rsidRPr="003F4360">
        <w:rPr>
          <w:sz w:val="28"/>
          <w:szCs w:val="26"/>
          <w:lang w:val="ky-KG"/>
        </w:rPr>
        <w:t>объект</w:t>
      </w:r>
      <w:r>
        <w:rPr>
          <w:sz w:val="28"/>
          <w:szCs w:val="26"/>
          <w:lang w:val="ky-KG"/>
        </w:rPr>
        <w:t>ти калыбына келтирүү боюнча Иш-чаралардын жол картасын иштеп чыгуунун максатка ылайыктуулугунун маселесин карап чыксын.</w:t>
      </w:r>
    </w:p>
    <w:p w:rsidR="002A42BF" w:rsidRDefault="002A42BF" w:rsidP="002A42BF">
      <w:pPr>
        <w:ind w:firstLine="583"/>
        <w:jc w:val="both"/>
        <w:rPr>
          <w:sz w:val="28"/>
          <w:szCs w:val="26"/>
          <w:lang w:val="ky-KG"/>
        </w:rPr>
      </w:pPr>
      <w:r>
        <w:rPr>
          <w:sz w:val="28"/>
          <w:szCs w:val="26"/>
          <w:lang w:val="ky-KG"/>
        </w:rPr>
        <w:t>4.2. Кыргыз Республикасынын Экономика министрлиги:</w:t>
      </w:r>
    </w:p>
    <w:p w:rsidR="002A42BF" w:rsidRDefault="002A42BF" w:rsidP="002A42BF">
      <w:pPr>
        <w:ind w:firstLine="583"/>
        <w:jc w:val="both"/>
        <w:rPr>
          <w:sz w:val="28"/>
          <w:szCs w:val="26"/>
          <w:lang w:val="ky-KG"/>
        </w:rPr>
      </w:pPr>
      <w:r>
        <w:rPr>
          <w:sz w:val="28"/>
          <w:szCs w:val="26"/>
          <w:lang w:val="ky-KG"/>
        </w:rPr>
        <w:t>- Ысык-Көл областында «Тоо лыжа кластери» пилоттук долбоорун жүзөгө ашыруу боюнча Ведомство аралык комиссиянын отуруму эки жумалык мөөнөттө уюштурулсун жана ал жерден 2016-2017-жылдарга карата «Тоо лыжа кластери» пилоттук долбоорун жүзөгө ашыруу Иш-чаралар планынын маселеси андагы иш-чаралардын жана аларды аткаруу мөөнөттөрүнүн актуалдуулугунун предмети боюнча каралып чыксын.</w:t>
      </w:r>
    </w:p>
    <w:p w:rsidR="002A42BF" w:rsidRDefault="002A42BF" w:rsidP="002A42BF">
      <w:pPr>
        <w:ind w:firstLine="583"/>
        <w:jc w:val="both"/>
        <w:rPr>
          <w:sz w:val="28"/>
          <w:szCs w:val="26"/>
          <w:lang w:val="ky-KG"/>
        </w:rPr>
      </w:pPr>
      <w:r>
        <w:rPr>
          <w:sz w:val="28"/>
          <w:szCs w:val="26"/>
          <w:lang w:val="ky-KG"/>
        </w:rPr>
        <w:t>- Кыргыз Республикасынын Жогорку Кеңешинде «Кластерлер жөнүндө» мыйзам долбоорун илгерилетүү боюнча жумуштар өткөрүлсүн.</w:t>
      </w:r>
    </w:p>
    <w:p w:rsidR="002A42BF" w:rsidRDefault="002A42BF" w:rsidP="002A42BF">
      <w:pPr>
        <w:ind w:firstLine="583"/>
        <w:jc w:val="both"/>
        <w:rPr>
          <w:sz w:val="28"/>
          <w:szCs w:val="26"/>
          <w:lang w:val="ky-KG"/>
        </w:rPr>
      </w:pPr>
    </w:p>
    <w:p w:rsidR="002A42BF" w:rsidRPr="0062472E" w:rsidRDefault="002A42BF" w:rsidP="002A42BF">
      <w:pPr>
        <w:pBdr>
          <w:bottom w:val="single" w:sz="12" w:space="1" w:color="auto"/>
        </w:pBdr>
        <w:ind w:firstLine="583"/>
        <w:jc w:val="center"/>
        <w:rPr>
          <w:b/>
          <w:sz w:val="28"/>
          <w:szCs w:val="26"/>
          <w:lang w:val="ky-KG"/>
        </w:rPr>
      </w:pPr>
      <w:r w:rsidRPr="0062472E">
        <w:rPr>
          <w:b/>
          <w:sz w:val="28"/>
          <w:szCs w:val="26"/>
          <w:lang w:val="ky-KG"/>
        </w:rPr>
        <w:t>5. Кыргыз Республикасынын Өкмөтүнө караштуу бизнести жана инвестицияларды өнүктүрүү боюнча Кеңештин чечимдеринин мониторинги жана алардын аткарылуусун контролдоо жөнүндө</w:t>
      </w:r>
    </w:p>
    <w:p w:rsidR="002A42BF" w:rsidRDefault="002A42BF" w:rsidP="002A42BF">
      <w:pPr>
        <w:pBdr>
          <w:top w:val="single" w:sz="4" w:space="1" w:color="auto"/>
        </w:pBdr>
        <w:jc w:val="center"/>
      </w:pPr>
      <w:r w:rsidRPr="00911AE4">
        <w:t>(</w:t>
      </w:r>
      <w:proofErr w:type="spellStart"/>
      <w:r w:rsidRPr="00911AE4">
        <w:t>Койчуманов</w:t>
      </w:r>
      <w:proofErr w:type="spellEnd"/>
      <w:r w:rsidRPr="00911AE4">
        <w:t xml:space="preserve">, </w:t>
      </w:r>
      <w:proofErr w:type="spellStart"/>
      <w:r>
        <w:t>Абылгазиев</w:t>
      </w:r>
      <w:proofErr w:type="spellEnd"/>
      <w:r w:rsidRPr="00911AE4">
        <w:t>)</w:t>
      </w:r>
    </w:p>
    <w:p w:rsidR="002A42BF" w:rsidRDefault="002A42BF" w:rsidP="002A42BF">
      <w:pPr>
        <w:ind w:firstLine="583"/>
        <w:jc w:val="both"/>
        <w:rPr>
          <w:sz w:val="28"/>
          <w:szCs w:val="26"/>
          <w:lang w:val="ky-KG"/>
        </w:rPr>
      </w:pPr>
    </w:p>
    <w:p w:rsidR="002A42BF" w:rsidRDefault="002A42BF" w:rsidP="002A42BF">
      <w:pPr>
        <w:ind w:firstLine="583"/>
        <w:jc w:val="both"/>
        <w:rPr>
          <w:sz w:val="28"/>
          <w:szCs w:val="26"/>
          <w:lang w:val="ky-KG"/>
        </w:rPr>
      </w:pPr>
      <w:r>
        <w:rPr>
          <w:sz w:val="28"/>
          <w:szCs w:val="26"/>
          <w:lang w:val="ky-KG"/>
        </w:rPr>
        <w:t>5.1. Чечимдердин аткарылуусуна жооптуу министрликтер, мамлекеттик комитеттер жана административдик ведомстволор:</w:t>
      </w:r>
    </w:p>
    <w:p w:rsidR="002A42BF" w:rsidRDefault="002A42BF" w:rsidP="002A42BF">
      <w:pPr>
        <w:ind w:firstLine="583"/>
        <w:jc w:val="both"/>
        <w:rPr>
          <w:sz w:val="28"/>
          <w:szCs w:val="26"/>
          <w:lang w:val="ky-KG"/>
        </w:rPr>
      </w:pPr>
      <w:r>
        <w:rPr>
          <w:sz w:val="28"/>
          <w:szCs w:val="26"/>
          <w:lang w:val="ky-KG"/>
        </w:rPr>
        <w:t>- чечимдердин белгиленген мөөнөттөрдө аткарылуусу боюнча чаралар кабыл алынсын;</w:t>
      </w:r>
    </w:p>
    <w:p w:rsidR="002A42BF" w:rsidRDefault="002A42BF" w:rsidP="002A42BF">
      <w:pPr>
        <w:ind w:firstLine="583"/>
        <w:jc w:val="both"/>
        <w:rPr>
          <w:sz w:val="28"/>
          <w:szCs w:val="26"/>
          <w:lang w:val="ky-KG"/>
        </w:rPr>
      </w:pPr>
      <w:r>
        <w:rPr>
          <w:sz w:val="28"/>
          <w:szCs w:val="26"/>
          <w:lang w:val="ky-KG"/>
        </w:rPr>
        <w:t xml:space="preserve">- </w:t>
      </w:r>
      <w:r w:rsidRPr="0062472E">
        <w:rPr>
          <w:sz w:val="28"/>
          <w:szCs w:val="26"/>
          <w:lang w:val="ky-KG"/>
        </w:rPr>
        <w:t>Кыргыз Республикасынын Өкмөтүнө караштуу бизнести жана инвестицияларды өнүктүрүү боюнча Кеңештин</w:t>
      </w:r>
      <w:r>
        <w:rPr>
          <w:sz w:val="28"/>
          <w:szCs w:val="26"/>
          <w:lang w:val="ky-KG"/>
        </w:rPr>
        <w:t xml:space="preserve"> Катчылыгына жүзөгө ашырылып жаткандыгынын жүрүшү жөнүндө маалымат ай сайын, 20сынан кечиктирилбестен берилип турсун.</w:t>
      </w:r>
    </w:p>
    <w:p w:rsidR="002A42BF" w:rsidRDefault="002A42BF" w:rsidP="002A42BF">
      <w:pPr>
        <w:ind w:firstLine="583"/>
        <w:jc w:val="both"/>
        <w:rPr>
          <w:sz w:val="28"/>
          <w:szCs w:val="26"/>
          <w:lang w:val="ky-KG"/>
        </w:rPr>
      </w:pPr>
      <w:r>
        <w:rPr>
          <w:sz w:val="28"/>
          <w:szCs w:val="26"/>
          <w:lang w:val="ky-KG"/>
        </w:rPr>
        <w:t xml:space="preserve">5.2. </w:t>
      </w:r>
      <w:r w:rsidRPr="00BC773A">
        <w:rPr>
          <w:sz w:val="28"/>
          <w:szCs w:val="26"/>
          <w:lang w:val="ky-KG"/>
        </w:rPr>
        <w:t>Кыргыз Республикасынын Өкмөтүнө караштуу бизнести жана инвестицияларды өнүктүрүү боюнча Кеңештин Катчылыгы</w:t>
      </w:r>
      <w:r>
        <w:rPr>
          <w:sz w:val="28"/>
          <w:szCs w:val="26"/>
          <w:lang w:val="ky-KG"/>
        </w:rPr>
        <w:t xml:space="preserve"> ай сайын, 25инен кечиктирбестен, </w:t>
      </w:r>
      <w:r w:rsidRPr="00BC773A">
        <w:rPr>
          <w:sz w:val="28"/>
          <w:szCs w:val="26"/>
          <w:lang w:val="ky-KG"/>
        </w:rPr>
        <w:t xml:space="preserve">Кыргыз Республикасынын Өкмөтүнө караштуу бизнести жана инвестицияларды өнүктүрүү боюнча Кеңештин </w:t>
      </w:r>
      <w:r>
        <w:rPr>
          <w:sz w:val="28"/>
          <w:szCs w:val="26"/>
          <w:lang w:val="ky-KG"/>
        </w:rPr>
        <w:t>чечимдеринин</w:t>
      </w:r>
      <w:r w:rsidRPr="00BC773A">
        <w:rPr>
          <w:sz w:val="28"/>
          <w:szCs w:val="26"/>
          <w:lang w:val="ky-KG"/>
        </w:rPr>
        <w:t xml:space="preserve"> жүзөгө ашырылып жаткандыгынын жүрүшү жөнүндө маалымат</w:t>
      </w:r>
      <w:r>
        <w:rPr>
          <w:sz w:val="28"/>
          <w:szCs w:val="26"/>
          <w:lang w:val="ky-KG"/>
        </w:rPr>
        <w:t>ты Кыргыз Республикаснын Өкмөт Аппаратына берип турсун.</w:t>
      </w:r>
    </w:p>
    <w:p w:rsidR="002A42BF" w:rsidRDefault="002A42BF" w:rsidP="002A42BF">
      <w:pPr>
        <w:ind w:firstLine="583"/>
        <w:jc w:val="both"/>
        <w:rPr>
          <w:sz w:val="28"/>
          <w:szCs w:val="26"/>
          <w:lang w:val="ky-KG"/>
        </w:rPr>
      </w:pPr>
      <w:r>
        <w:rPr>
          <w:sz w:val="28"/>
          <w:szCs w:val="26"/>
          <w:lang w:val="ky-KG"/>
        </w:rPr>
        <w:t>5.3. Ушул протоколдун аткарылышын контролдоону Кыргыз Республикасынын Өкмөт Аппаратынын бөлүмдөрүнө жүктөлсүн:</w:t>
      </w:r>
    </w:p>
    <w:p w:rsidR="002A42BF" w:rsidRDefault="002A42BF" w:rsidP="002A42BF">
      <w:pPr>
        <w:ind w:firstLine="583"/>
        <w:jc w:val="both"/>
        <w:rPr>
          <w:sz w:val="28"/>
          <w:szCs w:val="26"/>
          <w:lang w:val="ky-KG"/>
        </w:rPr>
      </w:pPr>
      <w:r>
        <w:rPr>
          <w:sz w:val="28"/>
          <w:szCs w:val="26"/>
          <w:lang w:val="ky-KG"/>
        </w:rPr>
        <w:t>- 1.1. пункту – агроөнөр жай жана экология комплексине;</w:t>
      </w:r>
    </w:p>
    <w:p w:rsidR="002A42BF" w:rsidRDefault="002A42BF" w:rsidP="002A42BF">
      <w:pPr>
        <w:ind w:firstLine="583"/>
        <w:jc w:val="both"/>
        <w:rPr>
          <w:sz w:val="28"/>
          <w:szCs w:val="26"/>
          <w:lang w:val="ky-KG"/>
        </w:rPr>
      </w:pPr>
      <w:r>
        <w:rPr>
          <w:sz w:val="28"/>
          <w:szCs w:val="26"/>
          <w:lang w:val="ky-KG"/>
        </w:rPr>
        <w:t>- 1.2., 1.4. пункттары – финансы жана кредиттик саясат бөлүмдөрүнө;</w:t>
      </w:r>
    </w:p>
    <w:p w:rsidR="002A42BF" w:rsidRDefault="002A42BF" w:rsidP="002A42BF">
      <w:pPr>
        <w:ind w:firstLine="583"/>
        <w:jc w:val="both"/>
        <w:rPr>
          <w:sz w:val="28"/>
          <w:szCs w:val="26"/>
          <w:lang w:val="ky-KG"/>
        </w:rPr>
      </w:pPr>
      <w:r>
        <w:rPr>
          <w:sz w:val="28"/>
          <w:szCs w:val="26"/>
          <w:lang w:val="ky-KG"/>
        </w:rPr>
        <w:t>- 1.3., 2.1. пункттары ө экономика жана инвестициялар бөлүмүнө;</w:t>
      </w:r>
    </w:p>
    <w:p w:rsidR="002A42BF" w:rsidRDefault="002A42BF" w:rsidP="002A42BF">
      <w:pPr>
        <w:ind w:firstLine="583"/>
        <w:jc w:val="both"/>
        <w:rPr>
          <w:sz w:val="28"/>
          <w:szCs w:val="26"/>
          <w:lang w:val="ky-KG"/>
        </w:rPr>
      </w:pPr>
      <w:r>
        <w:rPr>
          <w:sz w:val="28"/>
          <w:szCs w:val="26"/>
          <w:lang w:val="ky-KG"/>
        </w:rPr>
        <w:t>- 3.1. пункту – эл аралык кызматташтык бөлүмүнө;</w:t>
      </w:r>
    </w:p>
    <w:p w:rsidR="002A42BF" w:rsidRDefault="002A42BF" w:rsidP="002A42BF">
      <w:pPr>
        <w:ind w:firstLine="583"/>
        <w:jc w:val="both"/>
        <w:rPr>
          <w:sz w:val="28"/>
          <w:szCs w:val="26"/>
          <w:lang w:val="ky-KG"/>
        </w:rPr>
      </w:pPr>
      <w:r>
        <w:rPr>
          <w:sz w:val="28"/>
          <w:szCs w:val="26"/>
          <w:lang w:val="ky-KG"/>
        </w:rPr>
        <w:t>- 4.1., 4.2. пункттары – билим берүү, маданият жана спорт бөлүмүнө.</w:t>
      </w:r>
    </w:p>
    <w:p w:rsidR="00017A5F" w:rsidRPr="002A42BF" w:rsidRDefault="00017A5F" w:rsidP="00017A5F">
      <w:pPr>
        <w:rPr>
          <w:b/>
          <w:sz w:val="28"/>
          <w:szCs w:val="26"/>
          <w:lang w:val="ky-KG"/>
        </w:rPr>
      </w:pPr>
    </w:p>
    <w:p w:rsidR="00017A5F" w:rsidRPr="00917206" w:rsidRDefault="00017A5F" w:rsidP="00017A5F">
      <w:pPr>
        <w:rPr>
          <w:b/>
          <w:sz w:val="28"/>
          <w:szCs w:val="26"/>
          <w:lang w:val="ky-KG"/>
        </w:rPr>
      </w:pPr>
    </w:p>
    <w:p w:rsidR="00017A5F" w:rsidRPr="00917206" w:rsidRDefault="00017A5F" w:rsidP="00017A5F">
      <w:pPr>
        <w:rPr>
          <w:b/>
          <w:sz w:val="28"/>
          <w:szCs w:val="28"/>
          <w:lang w:val="ky-KG"/>
        </w:rPr>
      </w:pPr>
    </w:p>
    <w:p w:rsidR="00017A5F" w:rsidRPr="00917206" w:rsidRDefault="00017A5F" w:rsidP="00017A5F">
      <w:pPr>
        <w:rPr>
          <w:b/>
          <w:sz w:val="28"/>
          <w:szCs w:val="28"/>
          <w:lang w:val="ky-KG"/>
        </w:rPr>
      </w:pPr>
    </w:p>
    <w:p w:rsidR="00017A5F" w:rsidRPr="00917206" w:rsidRDefault="00017A5F" w:rsidP="00017A5F">
      <w:pPr>
        <w:rPr>
          <w:b/>
          <w:sz w:val="28"/>
          <w:szCs w:val="28"/>
          <w:lang w:val="ky-KG"/>
        </w:rPr>
      </w:pPr>
    </w:p>
    <w:p w:rsidR="00226231" w:rsidRPr="00226231" w:rsidRDefault="00017A5F" w:rsidP="00226231">
      <w:pPr>
        <w:rPr>
          <w:b/>
          <w:sz w:val="28"/>
          <w:szCs w:val="28"/>
          <w:lang w:val="ky-KG"/>
        </w:rPr>
      </w:pPr>
      <w:r w:rsidRPr="00226231">
        <w:rPr>
          <w:b/>
          <w:sz w:val="28"/>
          <w:szCs w:val="28"/>
          <w:lang w:val="ky-KG"/>
        </w:rPr>
        <w:t>Кыргыз Республик</w:t>
      </w:r>
      <w:r w:rsidR="00226231">
        <w:rPr>
          <w:b/>
          <w:sz w:val="28"/>
          <w:szCs w:val="28"/>
          <w:lang w:val="ky-KG"/>
        </w:rPr>
        <w:t>асынын</w:t>
      </w:r>
    </w:p>
    <w:p w:rsidR="00017A5F" w:rsidRPr="00226231" w:rsidRDefault="00226231" w:rsidP="00226231">
      <w:pPr>
        <w:rPr>
          <w:sz w:val="28"/>
          <w:szCs w:val="28"/>
          <w:lang w:val="ky-KG"/>
        </w:rPr>
      </w:pPr>
      <w:r w:rsidRPr="00226231">
        <w:rPr>
          <w:b/>
          <w:sz w:val="28"/>
          <w:szCs w:val="28"/>
          <w:lang w:val="ky-KG"/>
        </w:rPr>
        <w:t>Премьер-министр</w:t>
      </w:r>
      <w:r>
        <w:rPr>
          <w:b/>
          <w:sz w:val="28"/>
          <w:szCs w:val="28"/>
          <w:lang w:val="ky-KG"/>
        </w:rPr>
        <w:t>и</w:t>
      </w:r>
      <w:r w:rsidR="00017A5F" w:rsidRPr="00226231">
        <w:rPr>
          <w:b/>
          <w:sz w:val="28"/>
          <w:szCs w:val="28"/>
          <w:lang w:val="ky-KG"/>
        </w:rPr>
        <w:t>,</w:t>
      </w:r>
    </w:p>
    <w:p w:rsidR="00226231" w:rsidRDefault="00226231" w:rsidP="00017A5F">
      <w:pPr>
        <w:jc w:val="both"/>
        <w:rPr>
          <w:b/>
          <w:sz w:val="28"/>
          <w:szCs w:val="28"/>
          <w:lang w:val="ky-KG"/>
        </w:rPr>
      </w:pPr>
      <w:r w:rsidRPr="00226231">
        <w:rPr>
          <w:b/>
          <w:sz w:val="28"/>
          <w:szCs w:val="28"/>
          <w:lang w:val="ky-KG"/>
        </w:rPr>
        <w:t xml:space="preserve">Кыргыз Республикасынын </w:t>
      </w:r>
    </w:p>
    <w:p w:rsidR="00226231" w:rsidRDefault="00226231" w:rsidP="00017A5F">
      <w:pPr>
        <w:jc w:val="both"/>
        <w:rPr>
          <w:b/>
          <w:sz w:val="28"/>
          <w:szCs w:val="28"/>
          <w:lang w:val="ky-KG"/>
        </w:rPr>
      </w:pPr>
      <w:r w:rsidRPr="00226231">
        <w:rPr>
          <w:b/>
          <w:sz w:val="28"/>
          <w:szCs w:val="28"/>
          <w:lang w:val="ky-KG"/>
        </w:rPr>
        <w:t xml:space="preserve">Өкмөтүнө караштуу </w:t>
      </w:r>
    </w:p>
    <w:p w:rsidR="00226231" w:rsidRDefault="00226231" w:rsidP="00017A5F">
      <w:pPr>
        <w:jc w:val="both"/>
        <w:rPr>
          <w:b/>
          <w:sz w:val="28"/>
          <w:szCs w:val="28"/>
          <w:lang w:val="ky-KG"/>
        </w:rPr>
      </w:pPr>
      <w:r w:rsidRPr="00226231">
        <w:rPr>
          <w:b/>
          <w:sz w:val="28"/>
          <w:szCs w:val="28"/>
          <w:lang w:val="ky-KG"/>
        </w:rPr>
        <w:t xml:space="preserve">бизнести жана инвестицияларды </w:t>
      </w:r>
    </w:p>
    <w:p w:rsidR="00226231" w:rsidRDefault="00226231" w:rsidP="00017A5F">
      <w:pPr>
        <w:jc w:val="both"/>
        <w:rPr>
          <w:b/>
          <w:sz w:val="28"/>
          <w:szCs w:val="28"/>
          <w:lang w:val="ky-KG"/>
        </w:rPr>
      </w:pPr>
      <w:r w:rsidRPr="00226231">
        <w:rPr>
          <w:b/>
          <w:sz w:val="28"/>
          <w:szCs w:val="28"/>
          <w:lang w:val="ky-KG"/>
        </w:rPr>
        <w:t>өнүктүрүү боюнча Кеңештин</w:t>
      </w:r>
      <w:r>
        <w:rPr>
          <w:b/>
          <w:sz w:val="28"/>
          <w:szCs w:val="28"/>
          <w:lang w:val="ky-KG"/>
        </w:rPr>
        <w:t xml:space="preserve"> </w:t>
      </w:r>
    </w:p>
    <w:p w:rsidR="00017A5F" w:rsidRPr="00226231" w:rsidRDefault="00226231" w:rsidP="00017A5F">
      <w:pPr>
        <w:jc w:val="both"/>
        <w:rPr>
          <w:b/>
          <w:sz w:val="28"/>
          <w:szCs w:val="28"/>
          <w:lang w:val="ky-KG"/>
        </w:rPr>
      </w:pPr>
      <w:r>
        <w:rPr>
          <w:b/>
          <w:sz w:val="28"/>
          <w:szCs w:val="28"/>
          <w:lang w:val="ky-KG"/>
        </w:rPr>
        <w:t>төрагасы</w:t>
      </w:r>
      <w:r>
        <w:rPr>
          <w:b/>
          <w:sz w:val="28"/>
          <w:szCs w:val="28"/>
          <w:lang w:val="ky-KG"/>
        </w:rPr>
        <w:tab/>
      </w:r>
      <w:r>
        <w:rPr>
          <w:b/>
          <w:sz w:val="28"/>
          <w:szCs w:val="28"/>
          <w:lang w:val="ky-KG"/>
        </w:rPr>
        <w:tab/>
      </w:r>
      <w:r>
        <w:rPr>
          <w:b/>
          <w:sz w:val="28"/>
          <w:szCs w:val="28"/>
          <w:lang w:val="ky-KG"/>
        </w:rPr>
        <w:tab/>
      </w:r>
      <w:r>
        <w:rPr>
          <w:b/>
          <w:sz w:val="28"/>
          <w:szCs w:val="28"/>
          <w:lang w:val="ky-KG"/>
        </w:rPr>
        <w:tab/>
      </w:r>
      <w:r w:rsidR="00017A5F" w:rsidRPr="00226231">
        <w:rPr>
          <w:b/>
          <w:sz w:val="28"/>
          <w:szCs w:val="28"/>
          <w:lang w:val="ky-KG"/>
        </w:rPr>
        <w:tab/>
      </w:r>
      <w:r w:rsidR="00017A5F" w:rsidRPr="00226231">
        <w:rPr>
          <w:b/>
          <w:sz w:val="28"/>
          <w:szCs w:val="28"/>
          <w:lang w:val="ky-KG"/>
        </w:rPr>
        <w:tab/>
        <w:t xml:space="preserve">              М.Д.Абылгазиев</w:t>
      </w:r>
    </w:p>
    <w:p w:rsidR="00017A5F" w:rsidRPr="00226231" w:rsidRDefault="00017A5F" w:rsidP="00017A5F">
      <w:pPr>
        <w:rPr>
          <w:b/>
          <w:sz w:val="28"/>
          <w:szCs w:val="28"/>
          <w:lang w:val="ky-KG"/>
        </w:rPr>
      </w:pPr>
    </w:p>
    <w:p w:rsidR="00017A5F" w:rsidRPr="00226231" w:rsidRDefault="00017A5F" w:rsidP="00017A5F">
      <w:pPr>
        <w:rPr>
          <w:b/>
          <w:sz w:val="28"/>
          <w:szCs w:val="28"/>
          <w:lang w:val="ky-KG"/>
        </w:rPr>
      </w:pPr>
    </w:p>
    <w:p w:rsidR="00226231" w:rsidRPr="00226231" w:rsidRDefault="00226231" w:rsidP="00226231">
      <w:pPr>
        <w:jc w:val="both"/>
        <w:rPr>
          <w:b/>
          <w:sz w:val="28"/>
          <w:szCs w:val="28"/>
          <w:lang w:val="ky-KG"/>
        </w:rPr>
      </w:pPr>
      <w:r w:rsidRPr="00226231">
        <w:rPr>
          <w:b/>
          <w:sz w:val="28"/>
          <w:szCs w:val="28"/>
          <w:lang w:val="ky-KG"/>
        </w:rPr>
        <w:t xml:space="preserve">Кыргыз Республикасынын </w:t>
      </w:r>
    </w:p>
    <w:p w:rsidR="00226231" w:rsidRPr="00226231" w:rsidRDefault="00226231" w:rsidP="00226231">
      <w:pPr>
        <w:jc w:val="both"/>
        <w:rPr>
          <w:b/>
          <w:sz w:val="28"/>
          <w:szCs w:val="28"/>
          <w:lang w:val="ky-KG"/>
        </w:rPr>
      </w:pPr>
      <w:r w:rsidRPr="00226231">
        <w:rPr>
          <w:b/>
          <w:sz w:val="28"/>
          <w:szCs w:val="28"/>
          <w:lang w:val="ky-KG"/>
        </w:rPr>
        <w:t xml:space="preserve">Өкмөтүнө караштуу </w:t>
      </w:r>
    </w:p>
    <w:p w:rsidR="00226231" w:rsidRPr="002A42BF" w:rsidRDefault="00226231" w:rsidP="00226231">
      <w:pPr>
        <w:jc w:val="both"/>
        <w:rPr>
          <w:b/>
          <w:sz w:val="28"/>
          <w:szCs w:val="28"/>
          <w:lang w:val="ky-KG"/>
        </w:rPr>
      </w:pPr>
      <w:r w:rsidRPr="002A42BF">
        <w:rPr>
          <w:b/>
          <w:sz w:val="28"/>
          <w:szCs w:val="28"/>
          <w:lang w:val="ky-KG"/>
        </w:rPr>
        <w:t xml:space="preserve">бизнести жана инвестицияларды </w:t>
      </w:r>
    </w:p>
    <w:p w:rsidR="00226231" w:rsidRPr="002A42BF" w:rsidRDefault="00226231" w:rsidP="00226231">
      <w:pPr>
        <w:jc w:val="both"/>
        <w:rPr>
          <w:b/>
          <w:sz w:val="28"/>
          <w:szCs w:val="28"/>
          <w:lang w:val="ky-KG"/>
        </w:rPr>
      </w:pPr>
      <w:r w:rsidRPr="002A42BF">
        <w:rPr>
          <w:b/>
          <w:sz w:val="28"/>
          <w:szCs w:val="28"/>
          <w:lang w:val="ky-KG"/>
        </w:rPr>
        <w:t xml:space="preserve">өнүктүрүү боюнча </w:t>
      </w:r>
    </w:p>
    <w:p w:rsidR="00226231" w:rsidRDefault="00226231" w:rsidP="00226231">
      <w:pPr>
        <w:jc w:val="both"/>
        <w:rPr>
          <w:b/>
          <w:sz w:val="28"/>
          <w:szCs w:val="28"/>
          <w:lang w:val="ky-KG"/>
        </w:rPr>
      </w:pPr>
      <w:r w:rsidRPr="002A42BF">
        <w:rPr>
          <w:b/>
          <w:sz w:val="28"/>
          <w:szCs w:val="28"/>
          <w:lang w:val="ky-KG"/>
        </w:rPr>
        <w:t xml:space="preserve">Кеңештин </w:t>
      </w:r>
    </w:p>
    <w:p w:rsidR="00017A5F" w:rsidRDefault="00226231" w:rsidP="00226231">
      <w:pPr>
        <w:jc w:val="both"/>
        <w:rPr>
          <w:b/>
          <w:sz w:val="28"/>
          <w:szCs w:val="28"/>
        </w:rPr>
      </w:pPr>
      <w:r>
        <w:rPr>
          <w:b/>
          <w:sz w:val="28"/>
          <w:szCs w:val="28"/>
          <w:lang w:val="ky-KG"/>
        </w:rPr>
        <w:t>катчысы</w:t>
      </w:r>
      <w:r w:rsidR="00017A5F" w:rsidRPr="00911AE4">
        <w:rPr>
          <w:b/>
          <w:sz w:val="28"/>
          <w:szCs w:val="28"/>
        </w:rPr>
        <w:tab/>
      </w:r>
      <w:r w:rsidR="00017A5F" w:rsidRPr="00911AE4">
        <w:rPr>
          <w:b/>
          <w:sz w:val="28"/>
          <w:szCs w:val="28"/>
        </w:rPr>
        <w:tab/>
      </w:r>
      <w:r w:rsidR="00017A5F" w:rsidRPr="00911AE4">
        <w:rPr>
          <w:b/>
          <w:sz w:val="28"/>
          <w:szCs w:val="28"/>
        </w:rPr>
        <w:tab/>
      </w:r>
      <w:r w:rsidR="00017A5F" w:rsidRPr="00911AE4">
        <w:rPr>
          <w:b/>
          <w:sz w:val="28"/>
          <w:szCs w:val="28"/>
        </w:rPr>
        <w:tab/>
      </w:r>
      <w:r w:rsidR="00017A5F" w:rsidRPr="00911AE4">
        <w:rPr>
          <w:b/>
          <w:sz w:val="28"/>
          <w:szCs w:val="28"/>
        </w:rPr>
        <w:tab/>
      </w:r>
      <w:r w:rsidR="002A42BF">
        <w:rPr>
          <w:b/>
          <w:sz w:val="28"/>
          <w:szCs w:val="28"/>
        </w:rPr>
        <w:t xml:space="preserve">                 </w:t>
      </w:r>
      <w:r w:rsidR="00017A5F" w:rsidRPr="00911AE4">
        <w:rPr>
          <w:b/>
          <w:sz w:val="28"/>
          <w:szCs w:val="28"/>
        </w:rPr>
        <w:t xml:space="preserve">     </w:t>
      </w:r>
      <w:proofErr w:type="spellStart"/>
      <w:r w:rsidR="00017A5F" w:rsidRPr="00911AE4">
        <w:rPr>
          <w:b/>
          <w:sz w:val="28"/>
          <w:szCs w:val="28"/>
        </w:rPr>
        <w:t>Т.Дж.Койчуманов</w:t>
      </w:r>
      <w:proofErr w:type="spellEnd"/>
      <w:r w:rsidR="00017A5F">
        <w:rPr>
          <w:b/>
          <w:sz w:val="28"/>
          <w:szCs w:val="28"/>
        </w:rPr>
        <w:t xml:space="preserve"> </w:t>
      </w:r>
    </w:p>
    <w:p w:rsidR="00017A5F" w:rsidRDefault="00017A5F" w:rsidP="00017A5F">
      <w:pPr>
        <w:jc w:val="both"/>
        <w:rPr>
          <w:b/>
          <w:sz w:val="28"/>
          <w:szCs w:val="28"/>
        </w:rPr>
      </w:pPr>
    </w:p>
    <w:p w:rsidR="00017A5F" w:rsidRDefault="00017A5F" w:rsidP="00017A5F">
      <w:pPr>
        <w:jc w:val="both"/>
        <w:rPr>
          <w:b/>
          <w:sz w:val="28"/>
          <w:szCs w:val="28"/>
        </w:rPr>
      </w:pPr>
    </w:p>
    <w:p w:rsidR="00017A5F" w:rsidRDefault="00017A5F" w:rsidP="00017A5F">
      <w:pPr>
        <w:jc w:val="both"/>
        <w:rPr>
          <w:b/>
          <w:sz w:val="28"/>
          <w:szCs w:val="28"/>
        </w:rPr>
      </w:pPr>
    </w:p>
    <w:p w:rsidR="00157E1A" w:rsidRDefault="00157E1A"/>
    <w:sectPr w:rsidR="00157E1A" w:rsidSect="002A4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1BE"/>
    <w:multiLevelType w:val="hybridMultilevel"/>
    <w:tmpl w:val="2F507232"/>
    <w:lvl w:ilvl="0" w:tplc="073E2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FA1BC6"/>
    <w:multiLevelType w:val="hybridMultilevel"/>
    <w:tmpl w:val="E0BA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5F"/>
    <w:rsid w:val="00017A5F"/>
    <w:rsid w:val="00043248"/>
    <w:rsid w:val="00084724"/>
    <w:rsid w:val="0012128A"/>
    <w:rsid w:val="00157E1A"/>
    <w:rsid w:val="00226231"/>
    <w:rsid w:val="00226E41"/>
    <w:rsid w:val="00270E3B"/>
    <w:rsid w:val="002A42BF"/>
    <w:rsid w:val="003F4360"/>
    <w:rsid w:val="0062472E"/>
    <w:rsid w:val="00667C33"/>
    <w:rsid w:val="00850530"/>
    <w:rsid w:val="008956BF"/>
    <w:rsid w:val="00917206"/>
    <w:rsid w:val="00992053"/>
    <w:rsid w:val="009A6520"/>
    <w:rsid w:val="00A90DB6"/>
    <w:rsid w:val="00AF0B7B"/>
    <w:rsid w:val="00BC773A"/>
    <w:rsid w:val="00DD786E"/>
    <w:rsid w:val="00E647AB"/>
    <w:rsid w:val="00FF14B2"/>
    <w:rsid w:val="00FF48A5"/>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B2"/>
    <w:pPr>
      <w:spacing w:after="0" w:line="240" w:lineRule="auto"/>
    </w:pPr>
    <w:rPr>
      <w:rFonts w:ascii="Times New Roman" w:eastAsia="SimSu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A5F"/>
    <w:pPr>
      <w:ind w:left="720"/>
      <w:contextualSpacing/>
    </w:pPr>
    <w:rPr>
      <w:rFonts w:eastAsia="Calibri"/>
      <w:lang w:eastAsia="ru-RU"/>
    </w:rPr>
  </w:style>
  <w:style w:type="paragraph" w:customStyle="1" w:styleId="tkTekst">
    <w:name w:val="_Текст обычный (tkTekst)"/>
    <w:basedOn w:val="a"/>
    <w:rsid w:val="00017A5F"/>
    <w:pPr>
      <w:spacing w:after="60" w:line="276" w:lineRule="auto"/>
      <w:ind w:firstLine="567"/>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017A5F"/>
    <w:rPr>
      <w:rFonts w:ascii="Tahoma" w:hAnsi="Tahoma" w:cs="Tahoma"/>
      <w:sz w:val="16"/>
      <w:szCs w:val="16"/>
    </w:rPr>
  </w:style>
  <w:style w:type="character" w:customStyle="1" w:styleId="a5">
    <w:name w:val="Текст выноски Знак"/>
    <w:basedOn w:val="a0"/>
    <w:link w:val="a4"/>
    <w:uiPriority w:val="99"/>
    <w:semiHidden/>
    <w:rsid w:val="00017A5F"/>
    <w:rPr>
      <w:rFonts w:ascii="Tahoma" w:eastAsia="SimSun" w:hAnsi="Tahoma" w:cs="Tahoma"/>
      <w:sz w:val="16"/>
      <w:szCs w:val="16"/>
      <w:lang w:val="ru-RU" w:eastAsia="zh-CN"/>
    </w:rPr>
  </w:style>
  <w:style w:type="table" w:styleId="a6">
    <w:name w:val="Table Grid"/>
    <w:basedOn w:val="a1"/>
    <w:uiPriority w:val="59"/>
    <w:rsid w:val="0001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B2"/>
    <w:pPr>
      <w:spacing w:after="0" w:line="240" w:lineRule="auto"/>
    </w:pPr>
    <w:rPr>
      <w:rFonts w:ascii="Times New Roman" w:eastAsia="SimSu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A5F"/>
    <w:pPr>
      <w:ind w:left="720"/>
      <w:contextualSpacing/>
    </w:pPr>
    <w:rPr>
      <w:rFonts w:eastAsia="Calibri"/>
      <w:lang w:eastAsia="ru-RU"/>
    </w:rPr>
  </w:style>
  <w:style w:type="paragraph" w:customStyle="1" w:styleId="tkTekst">
    <w:name w:val="_Текст обычный (tkTekst)"/>
    <w:basedOn w:val="a"/>
    <w:rsid w:val="00017A5F"/>
    <w:pPr>
      <w:spacing w:after="60" w:line="276" w:lineRule="auto"/>
      <w:ind w:firstLine="567"/>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017A5F"/>
    <w:rPr>
      <w:rFonts w:ascii="Tahoma" w:hAnsi="Tahoma" w:cs="Tahoma"/>
      <w:sz w:val="16"/>
      <w:szCs w:val="16"/>
    </w:rPr>
  </w:style>
  <w:style w:type="character" w:customStyle="1" w:styleId="a5">
    <w:name w:val="Текст выноски Знак"/>
    <w:basedOn w:val="a0"/>
    <w:link w:val="a4"/>
    <w:uiPriority w:val="99"/>
    <w:semiHidden/>
    <w:rsid w:val="00017A5F"/>
    <w:rPr>
      <w:rFonts w:ascii="Tahoma" w:eastAsia="SimSun" w:hAnsi="Tahoma" w:cs="Tahoma"/>
      <w:sz w:val="16"/>
      <w:szCs w:val="16"/>
      <w:lang w:val="ru-RU" w:eastAsia="zh-CN"/>
    </w:rPr>
  </w:style>
  <w:style w:type="table" w:styleId="a6">
    <w:name w:val="Table Grid"/>
    <w:basedOn w:val="a1"/>
    <w:uiPriority w:val="59"/>
    <w:rsid w:val="0001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 Олжобаев</dc:creator>
  <cp:lastModifiedBy>user</cp:lastModifiedBy>
  <cp:revision>16</cp:revision>
  <dcterms:created xsi:type="dcterms:W3CDTF">2019-10-18T05:47:00Z</dcterms:created>
  <dcterms:modified xsi:type="dcterms:W3CDTF">2019-10-22T07:39:00Z</dcterms:modified>
</cp:coreProperties>
</file>